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961A" w14:textId="77777777" w:rsidR="00406E42" w:rsidRDefault="00406E42" w:rsidP="00406E42">
      <w:pPr>
        <w:autoSpaceDE w:val="0"/>
        <w:autoSpaceDN w:val="0"/>
        <w:spacing w:after="0"/>
        <w:ind w:left="1332" w:hanging="1332"/>
        <w:jc w:val="center"/>
        <w:rPr>
          <w:rFonts w:ascii="Mangal" w:hAnsi="Mangal" w:cs="Mangal"/>
          <w:b/>
          <w:sz w:val="20"/>
          <w:u w:val="single"/>
        </w:rPr>
      </w:pPr>
    </w:p>
    <w:tbl>
      <w:tblPr>
        <w:tblStyle w:val="TableGrid1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9"/>
        <w:gridCol w:w="4812"/>
        <w:gridCol w:w="3654"/>
        <w:gridCol w:w="4219"/>
      </w:tblGrid>
      <w:tr w:rsidR="00406E42" w:rsidRPr="00D33E1E" w14:paraId="4AB506DA" w14:textId="77777777" w:rsidTr="00751B0D">
        <w:trPr>
          <w:trHeight w:val="460"/>
        </w:trPr>
        <w:tc>
          <w:tcPr>
            <w:tcW w:w="959" w:type="pct"/>
          </w:tcPr>
          <w:p w14:paraId="3E0C466D" w14:textId="77777777" w:rsidR="00406E42" w:rsidRPr="00D33E1E" w:rsidRDefault="00406E42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Study Title:</w:t>
            </w:r>
          </w:p>
        </w:tc>
        <w:tc>
          <w:tcPr>
            <w:tcW w:w="4041" w:type="pct"/>
            <w:gridSpan w:val="3"/>
          </w:tcPr>
          <w:p w14:paraId="77F69B69" w14:textId="709F1F1F" w:rsidR="00406E42" w:rsidRPr="00D33E1E" w:rsidRDefault="00DD2A56" w:rsidP="00DD2A56">
            <w:pPr>
              <w:tabs>
                <w:tab w:val="left" w:pos="126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78DF">
              <w:rPr>
                <w:rFonts w:cstheme="minorHAnsi"/>
                <w:bCs/>
                <w:sz w:val="24"/>
                <w:szCs w:val="24"/>
              </w:rPr>
              <w:t>MAnnitol for Cerebral oEdema after IntraCerebral Haemorrhage (MACE-ICH): a feasibility trial</w:t>
            </w:r>
          </w:p>
        </w:tc>
      </w:tr>
      <w:tr w:rsidR="00406E42" w:rsidRPr="00D33E1E" w14:paraId="59741275" w14:textId="77777777" w:rsidTr="00C13075">
        <w:trPr>
          <w:trHeight w:val="460"/>
        </w:trPr>
        <w:tc>
          <w:tcPr>
            <w:tcW w:w="959" w:type="pct"/>
          </w:tcPr>
          <w:p w14:paraId="1DD4AED7" w14:textId="77777777" w:rsidR="00406E42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IRAS number</w:t>
            </w:r>
            <w:r w:rsidR="00406E42"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533" w:type="pct"/>
          </w:tcPr>
          <w:p w14:paraId="03443930" w14:textId="4D990F9A" w:rsidR="00406E42" w:rsidRPr="00D33E1E" w:rsidRDefault="00DD2A56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1004870</w:t>
            </w:r>
          </w:p>
        </w:tc>
        <w:tc>
          <w:tcPr>
            <w:tcW w:w="1164" w:type="pct"/>
          </w:tcPr>
          <w:p w14:paraId="6B529A10" w14:textId="4C918E26" w:rsidR="00406E42" w:rsidRPr="00D33E1E" w:rsidRDefault="00406E42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Sponsor </w:t>
            </w:r>
            <w:r w:rsidR="007F00BA"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DD2A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2A56">
              <w:rPr>
                <w:rFonts w:cs="Calibri"/>
                <w:color w:val="444444"/>
                <w:shd w:val="clear" w:color="auto" w:fill="FFFFFF"/>
              </w:rPr>
              <w:t>22SR001</w:t>
            </w:r>
          </w:p>
        </w:tc>
        <w:tc>
          <w:tcPr>
            <w:tcW w:w="1344" w:type="pct"/>
          </w:tcPr>
          <w:p w14:paraId="5AED376C" w14:textId="77777777" w:rsidR="00406E42" w:rsidRPr="00D33E1E" w:rsidRDefault="00406E42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01F4" w:rsidRPr="00D33E1E" w14:paraId="455DDCB5" w14:textId="77777777" w:rsidTr="00C13075">
        <w:trPr>
          <w:trHeight w:val="460"/>
        </w:trPr>
        <w:tc>
          <w:tcPr>
            <w:tcW w:w="959" w:type="pct"/>
          </w:tcPr>
          <w:p w14:paraId="54F505BE" w14:textId="77777777" w:rsidR="00D301F4" w:rsidRPr="00D33E1E" w:rsidDel="00D301F4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REC Number:</w:t>
            </w:r>
          </w:p>
        </w:tc>
        <w:tc>
          <w:tcPr>
            <w:tcW w:w="1533" w:type="pct"/>
          </w:tcPr>
          <w:p w14:paraId="56EA31CC" w14:textId="05B78C83" w:rsidR="00D301F4" w:rsidRPr="00D33E1E" w:rsidRDefault="00DD2A56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color w:val="444444"/>
                <w:shd w:val="clear" w:color="auto" w:fill="FFFFFF"/>
              </w:rPr>
              <w:t>22/EM/0242</w:t>
            </w:r>
          </w:p>
        </w:tc>
        <w:tc>
          <w:tcPr>
            <w:tcW w:w="1164" w:type="pct"/>
          </w:tcPr>
          <w:p w14:paraId="71854EE6" w14:textId="5CC4221B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EudraCT Number:</w:t>
            </w:r>
            <w:r w:rsidR="00DD2A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2A56">
              <w:rPr>
                <w:rFonts w:cs="Calibri"/>
                <w:color w:val="444444"/>
                <w:shd w:val="clear" w:color="auto" w:fill="FFFFFF"/>
              </w:rPr>
              <w:t>2022-000283-22</w:t>
            </w:r>
          </w:p>
        </w:tc>
        <w:tc>
          <w:tcPr>
            <w:tcW w:w="1344" w:type="pct"/>
          </w:tcPr>
          <w:p w14:paraId="2230CE0F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01F4" w:rsidRPr="00D33E1E" w14:paraId="140505C3" w14:textId="77777777" w:rsidTr="00D301F4">
        <w:trPr>
          <w:trHeight w:val="460"/>
        </w:trPr>
        <w:tc>
          <w:tcPr>
            <w:tcW w:w="959" w:type="pct"/>
          </w:tcPr>
          <w:p w14:paraId="3CE8DBA1" w14:textId="77777777" w:rsidR="00D301F4" w:rsidRPr="00D33E1E" w:rsidDel="00D301F4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Sponsor</w:t>
            </w:r>
          </w:p>
        </w:tc>
        <w:tc>
          <w:tcPr>
            <w:tcW w:w="4041" w:type="pct"/>
            <w:gridSpan w:val="3"/>
          </w:tcPr>
          <w:p w14:paraId="4C3E7B17" w14:textId="41EB9B46" w:rsidR="00D301F4" w:rsidRPr="00D33E1E" w:rsidRDefault="00DD2A56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University of Nottingham University Hospitals NHS Trust</w:t>
            </w:r>
          </w:p>
        </w:tc>
      </w:tr>
      <w:tr w:rsidR="00D301F4" w:rsidRPr="00D33E1E" w14:paraId="51C3602A" w14:textId="77777777" w:rsidTr="00751B0D">
        <w:trPr>
          <w:trHeight w:val="460"/>
        </w:trPr>
        <w:tc>
          <w:tcPr>
            <w:tcW w:w="959" w:type="pct"/>
          </w:tcPr>
          <w:p w14:paraId="1FBACC9A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Chief Investigator:</w:t>
            </w:r>
          </w:p>
        </w:tc>
        <w:tc>
          <w:tcPr>
            <w:tcW w:w="4041" w:type="pct"/>
            <w:gridSpan w:val="3"/>
          </w:tcPr>
          <w:p w14:paraId="5C4803B7" w14:textId="12EBD201" w:rsidR="00D301F4" w:rsidRPr="00D33E1E" w:rsidRDefault="00DD2A56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 Kailash Krishnan</w:t>
            </w:r>
          </w:p>
        </w:tc>
      </w:tr>
      <w:tr w:rsidR="00D301F4" w:rsidRPr="00D33E1E" w14:paraId="4FD005E8" w14:textId="77777777" w:rsidTr="00751B0D">
        <w:trPr>
          <w:trHeight w:val="460"/>
        </w:trPr>
        <w:tc>
          <w:tcPr>
            <w:tcW w:w="959" w:type="pct"/>
          </w:tcPr>
          <w:p w14:paraId="4F4D1F8C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</w:t>
            </w:r>
          </w:p>
        </w:tc>
        <w:tc>
          <w:tcPr>
            <w:tcW w:w="4041" w:type="pct"/>
            <w:gridSpan w:val="3"/>
          </w:tcPr>
          <w:p w14:paraId="5CC0141A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01F4" w:rsidRPr="00D33E1E" w14:paraId="7C684B1F" w14:textId="77777777" w:rsidTr="00D301F4">
        <w:trPr>
          <w:trHeight w:val="460"/>
        </w:trPr>
        <w:tc>
          <w:tcPr>
            <w:tcW w:w="959" w:type="pct"/>
          </w:tcPr>
          <w:p w14:paraId="7A7F74A9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3E1E">
              <w:rPr>
                <w:rFonts w:asciiTheme="minorHAnsi" w:hAnsiTheme="minorHAnsi" w:cstheme="minorHAnsi"/>
                <w:b/>
                <w:sz w:val="24"/>
                <w:szCs w:val="24"/>
              </w:rPr>
              <w:t>Site Name/Number:</w:t>
            </w:r>
          </w:p>
        </w:tc>
        <w:tc>
          <w:tcPr>
            <w:tcW w:w="4041" w:type="pct"/>
            <w:gridSpan w:val="3"/>
          </w:tcPr>
          <w:p w14:paraId="06AB805E" w14:textId="77777777" w:rsidR="00D301F4" w:rsidRPr="00D33E1E" w:rsidRDefault="00D301F4" w:rsidP="00D33E1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16CE36" w14:textId="77777777" w:rsidR="00406E42" w:rsidRPr="00D33E1E" w:rsidRDefault="00406E42" w:rsidP="00D33E1E">
      <w:pPr>
        <w:spacing w:before="120" w:after="120"/>
        <w:rPr>
          <w:rFonts w:cstheme="minorHAnsi"/>
          <w:b/>
          <w:noProof/>
          <w:sz w:val="24"/>
          <w:szCs w:val="24"/>
          <w:lang w:eastAsia="en-GB"/>
        </w:rPr>
      </w:pPr>
    </w:p>
    <w:tbl>
      <w:tblPr>
        <w:tblStyle w:val="TableGrid"/>
        <w:tblW w:w="14591" w:type="dxa"/>
        <w:tblLook w:val="04A0" w:firstRow="1" w:lastRow="0" w:firstColumn="1" w:lastColumn="0" w:noHBand="0" w:noVBand="1"/>
      </w:tblPr>
      <w:tblGrid>
        <w:gridCol w:w="2910"/>
        <w:gridCol w:w="1254"/>
        <w:gridCol w:w="3042"/>
        <w:gridCol w:w="1667"/>
        <w:gridCol w:w="2094"/>
        <w:gridCol w:w="1530"/>
        <w:gridCol w:w="2094"/>
      </w:tblGrid>
      <w:tr w:rsidR="00682FD1" w:rsidRPr="00D33E1E" w14:paraId="78D4EAB2" w14:textId="77777777" w:rsidTr="005F6F8E">
        <w:trPr>
          <w:trHeight w:val="270"/>
          <w:tblHeader/>
        </w:trPr>
        <w:tc>
          <w:tcPr>
            <w:tcW w:w="2910" w:type="dxa"/>
            <w:vMerge w:val="restart"/>
          </w:tcPr>
          <w:p w14:paraId="2DF1C177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Document/Other Title</w:t>
            </w:r>
          </w:p>
        </w:tc>
        <w:tc>
          <w:tcPr>
            <w:tcW w:w="1254" w:type="dxa"/>
            <w:vMerge w:val="restart"/>
          </w:tcPr>
          <w:p w14:paraId="2E97AF8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Document </w:t>
            </w: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Version</w:t>
            </w:r>
            <w: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 Numbe</w:t>
            </w:r>
            <w:r w:rsidR="005F6F8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803" w:type="dxa"/>
            <w:gridSpan w:val="3"/>
          </w:tcPr>
          <w:p w14:paraId="0C35717D" w14:textId="77777777" w:rsidR="00682FD1" w:rsidRPr="00D33E1E" w:rsidRDefault="00682FD1" w:rsidP="00D33E1E">
            <w:pPr>
              <w:spacing w:line="276" w:lineRule="auto"/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Training completed by:</w:t>
            </w:r>
          </w:p>
        </w:tc>
        <w:tc>
          <w:tcPr>
            <w:tcW w:w="3624" w:type="dxa"/>
            <w:gridSpan w:val="2"/>
          </w:tcPr>
          <w:p w14:paraId="794F78A9" w14:textId="77777777" w:rsidR="00682FD1" w:rsidRPr="00D33E1E" w:rsidRDefault="00682FD1" w:rsidP="00D33E1E">
            <w:pPr>
              <w:spacing w:line="276" w:lineRule="auto"/>
              <w:jc w:val="center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PI review</w:t>
            </w:r>
            <w: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 (if PI is not the trainer)</w:t>
            </w:r>
          </w:p>
        </w:tc>
      </w:tr>
      <w:tr w:rsidR="00682FD1" w:rsidRPr="00D33E1E" w14:paraId="30F85DE4" w14:textId="77777777" w:rsidTr="005F6F8E">
        <w:trPr>
          <w:trHeight w:val="270"/>
          <w:tblHeader/>
        </w:trPr>
        <w:tc>
          <w:tcPr>
            <w:tcW w:w="2910" w:type="dxa"/>
            <w:vMerge/>
          </w:tcPr>
          <w:p w14:paraId="1B3C9FE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  <w:vMerge/>
          </w:tcPr>
          <w:p w14:paraId="7FCE664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2C35E4E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Name </w:t>
            </w:r>
          </w:p>
        </w:tc>
        <w:tc>
          <w:tcPr>
            <w:tcW w:w="1667" w:type="dxa"/>
          </w:tcPr>
          <w:p w14:paraId="2A9BD76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094" w:type="dxa"/>
          </w:tcPr>
          <w:p w14:paraId="37A4321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1530" w:type="dxa"/>
          </w:tcPr>
          <w:p w14:paraId="31224664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094" w:type="dxa"/>
          </w:tcPr>
          <w:p w14:paraId="0AF34059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Signature</w:t>
            </w:r>
          </w:p>
        </w:tc>
      </w:tr>
      <w:tr w:rsidR="00682FD1" w:rsidRPr="00D33E1E" w14:paraId="503C3D35" w14:textId="77777777" w:rsidTr="005F6F8E">
        <w:tc>
          <w:tcPr>
            <w:tcW w:w="2910" w:type="dxa"/>
          </w:tcPr>
          <w:p w14:paraId="4336B93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i/>
                <w:noProof/>
                <w:sz w:val="24"/>
                <w:szCs w:val="24"/>
                <w:lang w:eastAsia="en-GB"/>
              </w:rPr>
            </w:pPr>
            <w:r w:rsidRPr="00D33E1E">
              <w:rPr>
                <w:rFonts w:cstheme="minorHAnsi"/>
                <w:i/>
                <w:noProof/>
                <w:sz w:val="24"/>
                <w:szCs w:val="24"/>
                <w:lang w:eastAsia="en-GB"/>
              </w:rPr>
              <w:t>E.g. Protocol, IB, SmPC</w:t>
            </w:r>
          </w:p>
        </w:tc>
        <w:tc>
          <w:tcPr>
            <w:tcW w:w="1254" w:type="dxa"/>
          </w:tcPr>
          <w:p w14:paraId="256C2E1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42315AFC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7A7C5095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0E2C589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564E970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2003E38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0CB0E5D7" w14:textId="77777777" w:rsidTr="005F6F8E">
        <w:tc>
          <w:tcPr>
            <w:tcW w:w="2910" w:type="dxa"/>
          </w:tcPr>
          <w:p w14:paraId="3204F69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0373EA20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10E9921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6B9716C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1E510179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24B22F23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2C723AF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66144E00" w14:textId="77777777" w:rsidTr="005F6F8E">
        <w:tc>
          <w:tcPr>
            <w:tcW w:w="2910" w:type="dxa"/>
          </w:tcPr>
          <w:p w14:paraId="796E26D8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11D5201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383CA9F5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0A50FE2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03342C9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2995F555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78F18F53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4951D7E2" w14:textId="77777777" w:rsidTr="005F6F8E">
        <w:tc>
          <w:tcPr>
            <w:tcW w:w="2910" w:type="dxa"/>
          </w:tcPr>
          <w:p w14:paraId="340130B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2CB79B3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1ACACE5F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715BE53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D75F6A7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61844600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2A7E460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6250E53F" w14:textId="77777777" w:rsidTr="005F6F8E">
        <w:tc>
          <w:tcPr>
            <w:tcW w:w="2910" w:type="dxa"/>
          </w:tcPr>
          <w:p w14:paraId="63D3C24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4DD215EF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0FA0455F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1292154C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0947B88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1F7F34E4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E1CCF7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349D7248" w14:textId="77777777" w:rsidTr="005F6F8E">
        <w:tc>
          <w:tcPr>
            <w:tcW w:w="2910" w:type="dxa"/>
          </w:tcPr>
          <w:p w14:paraId="54777F0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0750DA8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43DD371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1897BF28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108D2BC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12D5981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27384435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399E7317" w14:textId="77777777" w:rsidTr="005F6F8E">
        <w:tc>
          <w:tcPr>
            <w:tcW w:w="2910" w:type="dxa"/>
          </w:tcPr>
          <w:p w14:paraId="1736038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0E31536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1559E46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349BDD3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5A818D39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3713972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059B8087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2D4E3FBD" w14:textId="77777777" w:rsidTr="005F6F8E">
        <w:tc>
          <w:tcPr>
            <w:tcW w:w="2910" w:type="dxa"/>
          </w:tcPr>
          <w:p w14:paraId="0EB20E1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5FD3BFA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596B689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08975DC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31F5E36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4122ACA8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A467D9F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0FFBBA5D" w14:textId="77777777" w:rsidTr="005F6F8E">
        <w:tc>
          <w:tcPr>
            <w:tcW w:w="2910" w:type="dxa"/>
          </w:tcPr>
          <w:p w14:paraId="2DEFFC9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6ABB13C2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25F1FBE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4F5A960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6139753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74527214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19EF64D3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41ED7498" w14:textId="77777777" w:rsidTr="005F6F8E">
        <w:tc>
          <w:tcPr>
            <w:tcW w:w="2910" w:type="dxa"/>
          </w:tcPr>
          <w:p w14:paraId="47292EB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11F30844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3390D8F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56E15C44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1E9D8E4C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1D68BB2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55E15E5A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11A3882B" w14:textId="77777777" w:rsidTr="005F6F8E">
        <w:tc>
          <w:tcPr>
            <w:tcW w:w="2910" w:type="dxa"/>
          </w:tcPr>
          <w:p w14:paraId="4D9EB326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5C4BA107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5C6D7CC8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6F58EC6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417327C1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79C8F140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2CDC11CC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  <w:tr w:rsidR="00682FD1" w:rsidRPr="00D33E1E" w14:paraId="33B9BE51" w14:textId="77777777" w:rsidTr="005F6F8E">
        <w:tc>
          <w:tcPr>
            <w:tcW w:w="2910" w:type="dxa"/>
          </w:tcPr>
          <w:p w14:paraId="49AB90EB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254" w:type="dxa"/>
          </w:tcPr>
          <w:p w14:paraId="55E36328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042" w:type="dxa"/>
          </w:tcPr>
          <w:p w14:paraId="0F5FE2E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7" w:type="dxa"/>
          </w:tcPr>
          <w:p w14:paraId="6C917F6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24D276EE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530" w:type="dxa"/>
          </w:tcPr>
          <w:p w14:paraId="39294587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</w:tcPr>
          <w:p w14:paraId="7F5D274D" w14:textId="77777777" w:rsidR="00682FD1" w:rsidRPr="00D33E1E" w:rsidRDefault="00682FD1" w:rsidP="00D33E1E">
            <w:pPr>
              <w:spacing w:line="276" w:lineRule="auto"/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</w:tc>
      </w:tr>
    </w:tbl>
    <w:p w14:paraId="77C70150" w14:textId="77777777" w:rsidR="0096423F" w:rsidRPr="00D33E1E" w:rsidRDefault="00827773" w:rsidP="00827773">
      <w:pPr>
        <w:tabs>
          <w:tab w:val="left" w:pos="21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sectPr w:rsidR="0096423F" w:rsidRPr="00D33E1E" w:rsidSect="009C6838">
      <w:headerReference w:type="default" r:id="rId7"/>
      <w:footerReference w:type="default" r:id="rId8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1F65" w14:textId="77777777" w:rsidR="00A22113" w:rsidRDefault="00A22113" w:rsidP="00FB07C0">
      <w:pPr>
        <w:spacing w:after="0" w:line="240" w:lineRule="auto"/>
      </w:pPr>
      <w:r>
        <w:separator/>
      </w:r>
    </w:p>
  </w:endnote>
  <w:endnote w:type="continuationSeparator" w:id="0">
    <w:p w14:paraId="7DADDDFB" w14:textId="77777777" w:rsidR="00A22113" w:rsidRDefault="00A22113" w:rsidP="00FB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2554" w14:textId="77777777" w:rsidR="00406E42" w:rsidRPr="00D33E1E" w:rsidRDefault="00406E42">
    <w:pPr>
      <w:pStyle w:val="Footer"/>
      <w:rPr>
        <w:rFonts w:cstheme="minorHAnsi"/>
        <w:sz w:val="16"/>
        <w:szCs w:val="16"/>
      </w:rPr>
    </w:pPr>
    <w:r w:rsidRPr="00D33E1E">
      <w:rPr>
        <w:rFonts w:cstheme="minorHAnsi"/>
        <w:sz w:val="16"/>
        <w:szCs w:val="16"/>
      </w:rPr>
      <w:t>TAFR</w:t>
    </w:r>
    <w:r w:rsidR="000F0750" w:rsidRPr="00D33E1E">
      <w:rPr>
        <w:rFonts w:cstheme="minorHAnsi"/>
        <w:sz w:val="16"/>
        <w:szCs w:val="16"/>
      </w:rPr>
      <w:t>01204</w:t>
    </w:r>
    <w:r w:rsidRPr="00D33E1E">
      <w:rPr>
        <w:rFonts w:cstheme="minorHAnsi"/>
        <w:sz w:val="16"/>
        <w:szCs w:val="16"/>
      </w:rPr>
      <w:t>_</w:t>
    </w:r>
    <w:r w:rsidR="002D5A58" w:rsidRPr="00D33E1E">
      <w:rPr>
        <w:rFonts w:cstheme="minorHAnsi"/>
        <w:sz w:val="16"/>
        <w:szCs w:val="16"/>
      </w:rPr>
      <w:t>Training</w:t>
    </w:r>
    <w:r w:rsidRPr="00D33E1E">
      <w:rPr>
        <w:rFonts w:cstheme="minorHAnsi"/>
        <w:sz w:val="16"/>
        <w:szCs w:val="16"/>
      </w:rPr>
      <w:t xml:space="preserve"> Log_Version</w:t>
    </w:r>
    <w:r w:rsidR="00827773">
      <w:rPr>
        <w:rFonts w:cstheme="minorHAnsi"/>
        <w:sz w:val="16"/>
        <w:szCs w:val="16"/>
      </w:rPr>
      <w:t xml:space="preserve"> 3</w:t>
    </w:r>
  </w:p>
  <w:p w14:paraId="5748FB47" w14:textId="77777777" w:rsidR="00DF07EC" w:rsidRPr="00D33E1E" w:rsidRDefault="00406E42">
    <w:pPr>
      <w:pStyle w:val="Footer"/>
      <w:rPr>
        <w:rFonts w:cstheme="minorHAnsi"/>
        <w:sz w:val="16"/>
        <w:szCs w:val="16"/>
      </w:rPr>
    </w:pPr>
    <w:r w:rsidRPr="00D33E1E">
      <w:rPr>
        <w:rFonts w:cstheme="minorHAnsi"/>
        <w:sz w:val="16"/>
        <w:szCs w:val="16"/>
      </w:rPr>
      <w:t>Effective Date</w:t>
    </w:r>
    <w:r w:rsidR="00D33E1E">
      <w:rPr>
        <w:rFonts w:cstheme="minorHAnsi"/>
        <w:sz w:val="16"/>
        <w:szCs w:val="16"/>
      </w:rPr>
      <w:t xml:space="preserve">: </w:t>
    </w:r>
    <w:r w:rsidR="00827773">
      <w:rPr>
        <w:rFonts w:cstheme="minorHAnsi"/>
        <w:sz w:val="16"/>
        <w:szCs w:val="16"/>
      </w:rPr>
      <w:t>19</w:t>
    </w:r>
    <w:r w:rsidR="00827773" w:rsidRPr="00827773">
      <w:rPr>
        <w:rFonts w:cstheme="minorHAnsi"/>
        <w:sz w:val="16"/>
        <w:szCs w:val="16"/>
        <w:vertAlign w:val="superscript"/>
      </w:rPr>
      <w:t>th</w:t>
    </w:r>
    <w:r w:rsidR="00827773">
      <w:rPr>
        <w:rFonts w:cstheme="minorHAnsi"/>
        <w:sz w:val="16"/>
        <w:szCs w:val="16"/>
      </w:rPr>
      <w:t xml:space="preserve"> October 2022</w:t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</w:r>
    <w:r w:rsidR="000051AE" w:rsidRPr="00D33E1E">
      <w:rPr>
        <w:rFonts w:cstheme="minorHAnsi"/>
        <w:sz w:val="16"/>
        <w:szCs w:val="16"/>
      </w:rPr>
      <w:tab/>
      <w:t xml:space="preserve">Page </w:t>
    </w:r>
    <w:r w:rsidR="000051AE" w:rsidRPr="00D33E1E">
      <w:rPr>
        <w:rFonts w:cstheme="minorHAnsi"/>
        <w:sz w:val="16"/>
        <w:szCs w:val="16"/>
      </w:rPr>
      <w:fldChar w:fldCharType="begin"/>
    </w:r>
    <w:r w:rsidR="000051AE" w:rsidRPr="00D33E1E">
      <w:rPr>
        <w:rFonts w:cstheme="minorHAnsi"/>
        <w:sz w:val="16"/>
        <w:szCs w:val="16"/>
      </w:rPr>
      <w:instrText xml:space="preserve"> PAGE  \* Arabic  \* MERGEFORMAT </w:instrText>
    </w:r>
    <w:r w:rsidR="000051AE" w:rsidRPr="00D33E1E">
      <w:rPr>
        <w:rFonts w:cstheme="minorHAnsi"/>
        <w:sz w:val="16"/>
        <w:szCs w:val="16"/>
      </w:rPr>
      <w:fldChar w:fldCharType="separate"/>
    </w:r>
    <w:r w:rsidR="00827773">
      <w:rPr>
        <w:rFonts w:cstheme="minorHAnsi"/>
        <w:noProof/>
        <w:sz w:val="16"/>
        <w:szCs w:val="16"/>
      </w:rPr>
      <w:t>1</w:t>
    </w:r>
    <w:r w:rsidR="000051AE" w:rsidRPr="00D33E1E">
      <w:rPr>
        <w:rFonts w:cstheme="minorHAnsi"/>
        <w:sz w:val="16"/>
        <w:szCs w:val="16"/>
      </w:rPr>
      <w:fldChar w:fldCharType="end"/>
    </w:r>
    <w:r w:rsidR="000051AE" w:rsidRPr="00D33E1E">
      <w:rPr>
        <w:rFonts w:cstheme="minorHAnsi"/>
        <w:sz w:val="16"/>
        <w:szCs w:val="16"/>
      </w:rPr>
      <w:t xml:space="preserve"> of </w:t>
    </w:r>
    <w:r w:rsidR="000051AE" w:rsidRPr="00D33E1E">
      <w:rPr>
        <w:rFonts w:cstheme="minorHAnsi"/>
        <w:sz w:val="16"/>
        <w:szCs w:val="16"/>
      </w:rPr>
      <w:fldChar w:fldCharType="begin"/>
    </w:r>
    <w:r w:rsidR="000051AE" w:rsidRPr="00D33E1E">
      <w:rPr>
        <w:rFonts w:cstheme="minorHAnsi"/>
        <w:sz w:val="16"/>
        <w:szCs w:val="16"/>
      </w:rPr>
      <w:instrText xml:space="preserve"> NUMPAGES  \* Arabic  \* MERGEFORMAT </w:instrText>
    </w:r>
    <w:r w:rsidR="000051AE" w:rsidRPr="00D33E1E">
      <w:rPr>
        <w:rFonts w:cstheme="minorHAnsi"/>
        <w:sz w:val="16"/>
        <w:szCs w:val="16"/>
      </w:rPr>
      <w:fldChar w:fldCharType="separate"/>
    </w:r>
    <w:r w:rsidR="00827773">
      <w:rPr>
        <w:rFonts w:cstheme="minorHAnsi"/>
        <w:noProof/>
        <w:sz w:val="16"/>
        <w:szCs w:val="16"/>
      </w:rPr>
      <w:t>1</w:t>
    </w:r>
    <w:r w:rsidR="000051AE" w:rsidRPr="00D33E1E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5CBD" w14:textId="77777777" w:rsidR="00A22113" w:rsidRDefault="00A22113" w:rsidP="00FB07C0">
      <w:pPr>
        <w:spacing w:after="0" w:line="240" w:lineRule="auto"/>
      </w:pPr>
      <w:r>
        <w:separator/>
      </w:r>
    </w:p>
  </w:footnote>
  <w:footnote w:type="continuationSeparator" w:id="0">
    <w:p w14:paraId="32E946A8" w14:textId="77777777" w:rsidR="00A22113" w:rsidRDefault="00A22113" w:rsidP="00FB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4855" w14:textId="2590ADFD" w:rsidR="009C6838" w:rsidRDefault="00DD2A56" w:rsidP="009C6838">
    <w:pPr>
      <w:pStyle w:val="Header"/>
      <w:jc w:val="right"/>
      <w:rPr>
        <w:rFonts w:ascii="Mangal" w:hAnsi="Mangal" w:cs="Mangal"/>
        <w:b/>
        <w:sz w:val="24"/>
        <w:szCs w:val="20"/>
        <w:u w:val="single"/>
      </w:rPr>
    </w:pPr>
    <w:r>
      <w:rPr>
        <w:rFonts w:ascii="Verdana" w:hAnsi="Verdana" w:cstheme="minorHAnsi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3A6F9483" wp14:editId="7CF9F88F">
          <wp:simplePos x="0" y="0"/>
          <wp:positionH relativeFrom="margin">
            <wp:posOffset>-274320</wp:posOffset>
          </wp:positionH>
          <wp:positionV relativeFrom="paragraph">
            <wp:posOffset>-266700</wp:posOffset>
          </wp:positionV>
          <wp:extent cx="815340" cy="686969"/>
          <wp:effectExtent l="0" t="0" r="3810" b="0"/>
          <wp:wrapNone/>
          <wp:docPr id="82629111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8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38" w:rsidRPr="00510B32">
      <w:rPr>
        <w:noProof/>
        <w:lang w:eastAsia="en-GB"/>
      </w:rPr>
      <w:drawing>
        <wp:inline distT="0" distB="0" distL="0" distR="0" wp14:anchorId="71CE2088" wp14:editId="0BC2FCAB">
          <wp:extent cx="2000250" cy="257175"/>
          <wp:effectExtent l="0" t="0" r="0" b="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604" cy="25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15D738" w14:textId="77777777" w:rsidR="009C6838" w:rsidRPr="00D33E1E" w:rsidRDefault="002D5A58" w:rsidP="009C6838">
    <w:pPr>
      <w:pStyle w:val="Header"/>
      <w:jc w:val="center"/>
      <w:rPr>
        <w:rFonts w:cstheme="minorHAnsi"/>
      </w:rPr>
    </w:pPr>
    <w:r w:rsidRPr="00D33E1E">
      <w:rPr>
        <w:rFonts w:cstheme="minorHAnsi"/>
        <w:b/>
        <w:sz w:val="24"/>
        <w:szCs w:val="20"/>
        <w:u w:val="single"/>
      </w:rPr>
      <w:t>Training</w:t>
    </w:r>
    <w:r w:rsidR="009C6838" w:rsidRPr="00D33E1E">
      <w:rPr>
        <w:rFonts w:cstheme="minorHAnsi"/>
        <w:b/>
        <w:sz w:val="24"/>
        <w:szCs w:val="20"/>
        <w:u w:val="single"/>
      </w:rPr>
      <w:t xml:space="preserve">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67B8"/>
    <w:multiLevelType w:val="hybridMultilevel"/>
    <w:tmpl w:val="AB8A41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7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0"/>
    <w:rsid w:val="000051AE"/>
    <w:rsid w:val="00073DB9"/>
    <w:rsid w:val="000F0750"/>
    <w:rsid w:val="00195042"/>
    <w:rsid w:val="00284B9E"/>
    <w:rsid w:val="002A05B6"/>
    <w:rsid w:val="002D5A58"/>
    <w:rsid w:val="003051E5"/>
    <w:rsid w:val="00406E42"/>
    <w:rsid w:val="00525EE4"/>
    <w:rsid w:val="005F6F8E"/>
    <w:rsid w:val="00644F99"/>
    <w:rsid w:val="00682FD1"/>
    <w:rsid w:val="00751B0D"/>
    <w:rsid w:val="007F00BA"/>
    <w:rsid w:val="00827773"/>
    <w:rsid w:val="00854C8D"/>
    <w:rsid w:val="00917A14"/>
    <w:rsid w:val="009378AF"/>
    <w:rsid w:val="00951677"/>
    <w:rsid w:val="0096423F"/>
    <w:rsid w:val="009C6838"/>
    <w:rsid w:val="00A22113"/>
    <w:rsid w:val="00A42CA3"/>
    <w:rsid w:val="00B1328C"/>
    <w:rsid w:val="00BD7390"/>
    <w:rsid w:val="00C13075"/>
    <w:rsid w:val="00C34B0B"/>
    <w:rsid w:val="00C50756"/>
    <w:rsid w:val="00D13BBD"/>
    <w:rsid w:val="00D301F4"/>
    <w:rsid w:val="00D33E1E"/>
    <w:rsid w:val="00D464D7"/>
    <w:rsid w:val="00DD2A56"/>
    <w:rsid w:val="00DF07EC"/>
    <w:rsid w:val="00E61C12"/>
    <w:rsid w:val="00F65519"/>
    <w:rsid w:val="00FB07C0"/>
    <w:rsid w:val="00FD5079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08F72"/>
  <w15:docId w15:val="{A4BDE493-0EC4-4CCB-AD6D-A1EE2651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C0"/>
  </w:style>
  <w:style w:type="paragraph" w:styleId="Footer">
    <w:name w:val="footer"/>
    <w:basedOn w:val="Normal"/>
    <w:link w:val="FooterChar"/>
    <w:uiPriority w:val="99"/>
    <w:unhideWhenUsed/>
    <w:rsid w:val="00FB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C0"/>
  </w:style>
  <w:style w:type="table" w:styleId="TableGrid">
    <w:name w:val="Table Grid"/>
    <w:basedOn w:val="TableNormal"/>
    <w:uiPriority w:val="59"/>
    <w:rsid w:val="00FB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2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0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10009B15404F9B3E64AF59F71484" ma:contentTypeVersion="9" ma:contentTypeDescription="Create a new document." ma:contentTypeScope="" ma:versionID="d375af93cb6b7032e95fd18004b2f5d2">
  <xsd:schema xmlns:xsd="http://www.w3.org/2001/XMLSchema" xmlns:xs="http://www.w3.org/2001/XMLSchema" xmlns:p="http://schemas.microsoft.com/office/2006/metadata/properties" xmlns:ns2="67702100-3133-480e-860d-0d2be9ddc65c" xmlns:ns3="e684b368-01e7-4309-a8c7-a473344ae5d9" targetNamespace="http://schemas.microsoft.com/office/2006/metadata/properties" ma:root="true" ma:fieldsID="a3f16a7ceb723f959ac90594e48308f1" ns2:_="" ns3:_="">
    <xsd:import namespace="67702100-3133-480e-860d-0d2be9ddc65c"/>
    <xsd:import namespace="e684b368-01e7-4309-a8c7-a473344ae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02100-3133-480e-860d-0d2be9ddc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b368-01e7-4309-a8c7-a473344ae5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aced86-4e75-4b8b-9771-a8fa820c3b4b}" ma:internalName="TaxCatchAll" ma:showField="CatchAllData" ma:web="e684b368-01e7-4309-a8c7-a473344ae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b368-01e7-4309-a8c7-a473344ae5d9" xsi:nil="true"/>
    <lcf76f155ced4ddcb4097134ff3c332f xmlns="67702100-3133-480e-860d-0d2be9ddc6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0531F-4CA9-45B7-9DAC-86B6D55CAC1B}"/>
</file>

<file path=customXml/itemProps2.xml><?xml version="1.0" encoding="utf-8"?>
<ds:datastoreItem xmlns:ds="http://schemas.openxmlformats.org/officeDocument/2006/customXml" ds:itemID="{18FD536B-E7A0-45A3-BA01-96BB63964E53}"/>
</file>

<file path=customXml/itemProps3.xml><?xml version="1.0" encoding="utf-8"?>
<ds:datastoreItem xmlns:ds="http://schemas.openxmlformats.org/officeDocument/2006/customXml" ds:itemID="{AEBFFD96-F9D5-4415-9950-E4573A8A4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stacey.arland</dc:creator>
  <cp:lastModifiedBy>Jennifer Craig (staff)</cp:lastModifiedBy>
  <cp:revision>3</cp:revision>
  <cp:lastPrinted>2019-02-04T13:05:00Z</cp:lastPrinted>
  <dcterms:created xsi:type="dcterms:W3CDTF">2023-11-15T12:48:00Z</dcterms:created>
  <dcterms:modified xsi:type="dcterms:W3CDTF">2023-11-15T12:48:00Z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0x010100618410009B15404F9B3E64AF59F71484</vt:lpwstr>
  </property>
</Properties>
</file>