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585B1" w14:textId="6658BACE" w:rsidR="00B42BBA" w:rsidRDefault="00B42BBA" w:rsidP="00B42BBA">
      <w:pPr>
        <w:jc w:val="right"/>
      </w:pPr>
      <w:r>
        <w:t>Thursday 30</w:t>
      </w:r>
      <w:r w:rsidRPr="00B42BBA">
        <w:rPr>
          <w:vertAlign w:val="superscript"/>
        </w:rPr>
        <w:t>th</w:t>
      </w:r>
      <w:r>
        <w:t xml:space="preserve"> May 2024</w:t>
      </w:r>
    </w:p>
    <w:p w14:paraId="25852A27" w14:textId="4496A5DA" w:rsidR="00AE75F5" w:rsidRDefault="00371C4B">
      <w:r>
        <w:t>Dear REC team,</w:t>
      </w:r>
    </w:p>
    <w:p w14:paraId="4D545DCB" w14:textId="00FCC6E6" w:rsidR="00371C4B" w:rsidRDefault="00371C4B">
      <w:r>
        <w:t>Re: Amendment for IRAS 304658</w:t>
      </w:r>
    </w:p>
    <w:p w14:paraId="3C33D424" w14:textId="35840512" w:rsidR="00371C4B" w:rsidRDefault="00371C4B">
      <w:r>
        <w:t xml:space="preserve">Thank you to the committee for providing feedback on submitted documents. </w:t>
      </w:r>
    </w:p>
    <w:p w14:paraId="1C3AA26F" w14:textId="555A0602" w:rsidR="00371C4B" w:rsidRDefault="00371C4B">
      <w:r>
        <w:t>In response to the feedback received on 28</w:t>
      </w:r>
      <w:r w:rsidRPr="00371C4B">
        <w:rPr>
          <w:vertAlign w:val="superscript"/>
        </w:rPr>
        <w:t>th</w:t>
      </w:r>
      <w:r>
        <w:t xml:space="preserve"> May 2024, we have made the following amendments: </w:t>
      </w:r>
    </w:p>
    <w:p w14:paraId="4AD45021" w14:textId="5A8F9520" w:rsidR="00371C4B" w:rsidRDefault="00371C4B" w:rsidP="00371C4B">
      <w:pPr>
        <w:pStyle w:val="ListParagraph"/>
        <w:numPr>
          <w:ilvl w:val="0"/>
          <w:numId w:val="2"/>
        </w:numPr>
      </w:pPr>
      <w:r>
        <w:t>The “Aphasia Friendly Visual Guides Part 1 and 2” have now been redesigned into a new document entitled “</w:t>
      </w:r>
      <w:r w:rsidRPr="00371C4B">
        <w:rPr>
          <w:b/>
          <w:bCs/>
        </w:rPr>
        <w:t>PES Treatment Guide for Participants</w:t>
      </w:r>
      <w:r>
        <w:t xml:space="preserve">”. We have reviewed the graphics and changed this in line with feedback received. This document is to now replace the previously submitted “Aphasia Friendly Visual Guides Part 1 and </w:t>
      </w:r>
      <w:proofErr w:type="gramStart"/>
      <w:r>
        <w:t>2”</w:t>
      </w:r>
      <w:proofErr w:type="gramEnd"/>
    </w:p>
    <w:p w14:paraId="566F0D24" w14:textId="77777777" w:rsidR="00371C4B" w:rsidRDefault="00371C4B" w:rsidP="00371C4B"/>
    <w:p w14:paraId="3B07E740" w14:textId="77777777" w:rsidR="00371C4B" w:rsidRDefault="00371C4B" w:rsidP="00371C4B">
      <w:pPr>
        <w:pStyle w:val="ListParagraph"/>
        <w:numPr>
          <w:ilvl w:val="0"/>
          <w:numId w:val="2"/>
        </w:numPr>
      </w:pPr>
      <w:r>
        <w:t xml:space="preserve">The Aphasia PIS has been reviewed and we have included a new slide on </w:t>
      </w:r>
      <w:r w:rsidRPr="00371C4B">
        <w:rPr>
          <w:b/>
          <w:bCs/>
        </w:rPr>
        <w:t>slide 9</w:t>
      </w:r>
      <w:r>
        <w:t xml:space="preserve"> which includes the information suggested in an “easy read” format. </w:t>
      </w:r>
    </w:p>
    <w:p w14:paraId="393F65FB" w14:textId="77777777" w:rsidR="00371C4B" w:rsidRDefault="00371C4B" w:rsidP="00371C4B">
      <w:pPr>
        <w:pStyle w:val="ListParagraph"/>
      </w:pPr>
    </w:p>
    <w:p w14:paraId="5454DE4C" w14:textId="3A3B8085" w:rsidR="00371C4B" w:rsidRDefault="00371C4B" w:rsidP="00371C4B">
      <w:pPr>
        <w:pStyle w:val="ListParagraph"/>
        <w:rPr>
          <w:lang w:val="en-US"/>
        </w:rPr>
      </w:pPr>
      <w:r>
        <w:t>The slide includes the following information: “</w:t>
      </w:r>
      <w:r w:rsidRPr="00371C4B">
        <w:rPr>
          <w:lang w:val="en-US"/>
        </w:rPr>
        <w:t>This treatment has been tested on over 200 stroke patients.</w:t>
      </w:r>
      <w:r w:rsidRPr="00371C4B">
        <w:rPr>
          <w:lang w:val="en-US"/>
        </w:rPr>
        <w:t xml:space="preserve"> </w:t>
      </w:r>
      <w:r w:rsidRPr="00371C4B">
        <w:rPr>
          <w:lang w:val="en-US"/>
        </w:rPr>
        <w:t xml:space="preserve">The device has been found to be safe and </w:t>
      </w:r>
      <w:proofErr w:type="gramStart"/>
      <w:r w:rsidRPr="00371C4B">
        <w:rPr>
          <w:lang w:val="en-US"/>
        </w:rPr>
        <w:t>achieve</w:t>
      </w:r>
      <w:proofErr w:type="gramEnd"/>
      <w:r w:rsidRPr="00371C4B">
        <w:rPr>
          <w:lang w:val="en-US"/>
        </w:rPr>
        <w:t xml:space="preserve"> good outcomes</w:t>
      </w:r>
      <w:r w:rsidRPr="00371C4B">
        <w:rPr>
          <w:lang w:val="en-US"/>
        </w:rPr>
        <w:t xml:space="preserve">. </w:t>
      </w:r>
      <w:r w:rsidRPr="00371C4B">
        <w:rPr>
          <w:lang w:val="en-US"/>
        </w:rPr>
        <w:t xml:space="preserve">No negative device-related events have been </w:t>
      </w:r>
      <w:r w:rsidRPr="00371C4B">
        <w:rPr>
          <w:lang w:val="en-US"/>
        </w:rPr>
        <w:t>observed. This</w:t>
      </w:r>
      <w:r w:rsidRPr="00371C4B">
        <w:rPr>
          <w:lang w:val="en-US"/>
        </w:rPr>
        <w:t xml:space="preserve"> treatment is considered low risk.</w:t>
      </w:r>
    </w:p>
    <w:p w14:paraId="7750D05E" w14:textId="77777777" w:rsidR="00371C4B" w:rsidRDefault="00371C4B" w:rsidP="00371C4B">
      <w:pPr>
        <w:pStyle w:val="ListParagraph"/>
        <w:rPr>
          <w:lang w:val="en-US"/>
        </w:rPr>
      </w:pPr>
    </w:p>
    <w:p w14:paraId="01A8B77A" w14:textId="71CA9BA2" w:rsidR="00371C4B" w:rsidRPr="00371C4B" w:rsidRDefault="00371C4B" w:rsidP="00371C4B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Aphasia PIS </w:t>
      </w:r>
      <w:r w:rsidRPr="00371C4B">
        <w:rPr>
          <w:b/>
          <w:bCs/>
          <w:lang w:val="en-US"/>
        </w:rPr>
        <w:t>slide 10</w:t>
      </w:r>
      <w:r>
        <w:rPr>
          <w:lang w:val="en-US"/>
        </w:rPr>
        <w:t xml:space="preserve"> has been reworded as suggested and reads as follows “</w:t>
      </w:r>
      <w:r w:rsidRPr="00371C4B">
        <w:t>The level of stimulation is safe.</w:t>
      </w:r>
      <w:r w:rsidRPr="00371C4B">
        <w:t xml:space="preserve"> </w:t>
      </w:r>
      <w:r w:rsidRPr="00371C4B">
        <w:t>You should not be harmed. It should not</w:t>
      </w:r>
      <w:r w:rsidRPr="00371C4B">
        <w:t xml:space="preserve"> </w:t>
      </w:r>
      <w:r w:rsidRPr="00371C4B">
        <w:t>be painful.</w:t>
      </w:r>
      <w:r>
        <w:rPr>
          <w:lang w:val="en-US"/>
        </w:rPr>
        <w:t xml:space="preserve">” </w:t>
      </w:r>
    </w:p>
    <w:p w14:paraId="4A63D221" w14:textId="77777777" w:rsidR="00371C4B" w:rsidRDefault="00371C4B">
      <w:pPr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</w:p>
    <w:p w14:paraId="54FB95DE" w14:textId="05D9B0F1" w:rsidR="00371C4B" w:rsidRDefault="00371C4B">
      <w:pPr>
        <w:rPr>
          <w:rFonts w:ascii="Aptos" w:eastAsia="Times New Roman" w:hAnsi="Aptos" w:cs="Segoe UI"/>
          <w:color w:val="000000"/>
          <w:sz w:val="24"/>
          <w:szCs w:val="24"/>
          <w:lang w:eastAsia="en-GB"/>
        </w:rPr>
      </w:pPr>
      <w:r>
        <w:rPr>
          <w:rFonts w:ascii="Aptos" w:eastAsia="Times New Roman" w:hAnsi="Aptos" w:cs="Segoe UI"/>
          <w:color w:val="000000"/>
          <w:sz w:val="24"/>
          <w:szCs w:val="24"/>
          <w:lang w:eastAsia="en-GB"/>
        </w:rPr>
        <w:t>Kind regards,</w:t>
      </w:r>
    </w:p>
    <w:p w14:paraId="575AD5DB" w14:textId="274DDD97" w:rsidR="00371C4B" w:rsidRDefault="00371C4B">
      <w:r>
        <w:rPr>
          <w:rFonts w:ascii="Aptos" w:eastAsia="Times New Roman" w:hAnsi="Aptos" w:cs="Segoe UI"/>
          <w:color w:val="000000"/>
          <w:sz w:val="24"/>
          <w:szCs w:val="24"/>
          <w:lang w:eastAsia="en-GB"/>
        </w:rPr>
        <w:t xml:space="preserve">The </w:t>
      </w:r>
      <w:proofErr w:type="spellStart"/>
      <w:r>
        <w:rPr>
          <w:rFonts w:ascii="Aptos" w:eastAsia="Times New Roman" w:hAnsi="Aptos" w:cs="Segoe UI"/>
          <w:color w:val="000000"/>
          <w:sz w:val="24"/>
          <w:szCs w:val="24"/>
          <w:lang w:eastAsia="en-GB"/>
        </w:rPr>
        <w:t>pHEAST</w:t>
      </w:r>
      <w:proofErr w:type="spellEnd"/>
      <w:r>
        <w:rPr>
          <w:rFonts w:ascii="Aptos" w:eastAsia="Times New Roman" w:hAnsi="Aptos" w:cs="Segoe UI"/>
          <w:color w:val="000000"/>
          <w:sz w:val="24"/>
          <w:szCs w:val="24"/>
          <w:lang w:eastAsia="en-GB"/>
        </w:rPr>
        <w:t xml:space="preserve"> team </w:t>
      </w:r>
    </w:p>
    <w:sectPr w:rsidR="00371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528CE"/>
    <w:multiLevelType w:val="multilevel"/>
    <w:tmpl w:val="5260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73535"/>
    <w:multiLevelType w:val="hybridMultilevel"/>
    <w:tmpl w:val="E5F6B1D4"/>
    <w:lvl w:ilvl="0" w:tplc="CB6C84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0778">
    <w:abstractNumId w:val="0"/>
  </w:num>
  <w:num w:numId="2" w16cid:durableId="174865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4B"/>
    <w:rsid w:val="001C2F76"/>
    <w:rsid w:val="00371C4B"/>
    <w:rsid w:val="00AE75F5"/>
    <w:rsid w:val="00B4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57CF"/>
  <w15:chartTrackingRefBased/>
  <w15:docId w15:val="{2DB0A1F2-8617-4329-A423-A1D9149A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1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1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1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1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1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 Munsif</dc:creator>
  <cp:keywords/>
  <dc:description/>
  <cp:lastModifiedBy>Naz Munsif</cp:lastModifiedBy>
  <cp:revision>2</cp:revision>
  <dcterms:created xsi:type="dcterms:W3CDTF">2024-05-30T10:31:00Z</dcterms:created>
  <dcterms:modified xsi:type="dcterms:W3CDTF">2024-05-30T10:40:00Z</dcterms:modified>
</cp:coreProperties>
</file>