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55BD" w14:textId="77777777" w:rsidR="0052348A" w:rsidRPr="0052348A" w:rsidRDefault="0052348A" w:rsidP="00754BA2">
      <w:pPr>
        <w:ind w:right="-1036"/>
        <w:rPr>
          <w:rFonts w:ascii="Arial" w:hAnsi="Arial" w:cs="Arial"/>
          <w:b/>
          <w:sz w:val="16"/>
          <w:szCs w:val="16"/>
          <w:lang w:eastAsia="zh-CN"/>
        </w:rPr>
      </w:pPr>
    </w:p>
    <w:p w14:paraId="1A6251A4" w14:textId="77777777" w:rsidR="000A5472" w:rsidRDefault="000A5472" w:rsidP="00927DF1">
      <w:pPr>
        <w:ind w:right="-1036"/>
        <w:rPr>
          <w:rFonts w:ascii="Arial" w:hAnsi="Arial" w:cs="Arial"/>
          <w:b/>
          <w:sz w:val="24"/>
          <w:szCs w:val="24"/>
          <w:lang w:eastAsia="zh-CN"/>
        </w:rPr>
      </w:pPr>
    </w:p>
    <w:p w14:paraId="1BF7541C" w14:textId="2997BAF8" w:rsidR="007710C2" w:rsidRDefault="007710C2" w:rsidP="00D416EF">
      <w:pPr>
        <w:ind w:right="-1036"/>
        <w:jc w:val="center"/>
        <w:rPr>
          <w:rFonts w:ascii="Arial" w:hAnsi="Arial" w:cs="Arial"/>
          <w:b/>
          <w:sz w:val="28"/>
          <w:szCs w:val="28"/>
        </w:rPr>
      </w:pPr>
      <w:r>
        <w:rPr>
          <w:b/>
          <w:noProof/>
          <w:sz w:val="24"/>
        </w:rPr>
        <w:drawing>
          <wp:anchor distT="0" distB="0" distL="114300" distR="114300" simplePos="0" relativeHeight="251658246" behindDoc="0" locked="0" layoutInCell="1" allowOverlap="1" wp14:anchorId="08A1F530" wp14:editId="54A81E93">
            <wp:simplePos x="0" y="0"/>
            <wp:positionH relativeFrom="margin">
              <wp:posOffset>5543550</wp:posOffset>
            </wp:positionH>
            <wp:positionV relativeFrom="margin">
              <wp:posOffset>298450</wp:posOffset>
            </wp:positionV>
            <wp:extent cx="731520" cy="533400"/>
            <wp:effectExtent l="0" t="0" r="0" b="0"/>
            <wp:wrapSquare wrapText="bothSides"/>
            <wp:docPr id="21" name="Picture 21" descr="A drawing of a brai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A drawing of a brain&#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DF1">
        <w:rPr>
          <w:b/>
          <w:noProof/>
          <w:color w:val="538135" w:themeColor="accent6" w:themeShade="BF"/>
          <w:sz w:val="28"/>
          <w:szCs w:val="22"/>
        </w:rPr>
        <w:drawing>
          <wp:anchor distT="0" distB="0" distL="114300" distR="114300" simplePos="0" relativeHeight="251658245" behindDoc="0" locked="0" layoutInCell="1" allowOverlap="1" wp14:anchorId="31265A2D" wp14:editId="7ECFC1D4">
            <wp:simplePos x="0" y="0"/>
            <wp:positionH relativeFrom="margin">
              <wp:align>left</wp:align>
            </wp:positionH>
            <wp:positionV relativeFrom="margin">
              <wp:posOffset>300990</wp:posOffset>
            </wp:positionV>
            <wp:extent cx="1057275" cy="428625"/>
            <wp:effectExtent l="0" t="0" r="9525" b="9525"/>
            <wp:wrapSquare wrapText="bothSides"/>
            <wp:docPr id="24" name="Picture 24"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Graphical user interface, application&#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DF1">
        <w:rPr>
          <w:rFonts w:ascii="Arial" w:hAnsi="Arial" w:cs="Arial"/>
          <w:b/>
          <w:sz w:val="28"/>
          <w:szCs w:val="28"/>
        </w:rPr>
        <w:t xml:space="preserve">PROFESSIONAL LEGAL REPRESENTATIVE </w:t>
      </w:r>
    </w:p>
    <w:p w14:paraId="6F109B34" w14:textId="754345C9" w:rsidR="006C13AD" w:rsidRPr="00927DF1" w:rsidRDefault="007710C2" w:rsidP="00D416EF">
      <w:pPr>
        <w:ind w:right="-1036"/>
        <w:jc w:val="center"/>
        <w:rPr>
          <w:rFonts w:ascii="Arial" w:hAnsi="Arial" w:cs="Arial"/>
          <w:b/>
          <w:sz w:val="28"/>
          <w:szCs w:val="28"/>
        </w:rPr>
      </w:pPr>
      <w:r>
        <w:rPr>
          <w:rFonts w:ascii="Arial" w:hAnsi="Arial" w:cs="Arial"/>
          <w:b/>
          <w:sz w:val="28"/>
          <w:szCs w:val="28"/>
        </w:rPr>
        <w:t xml:space="preserve">SHORT </w:t>
      </w:r>
      <w:r w:rsidRPr="00927DF1">
        <w:rPr>
          <w:rFonts w:ascii="Arial" w:hAnsi="Arial" w:cs="Arial"/>
          <w:b/>
          <w:sz w:val="28"/>
          <w:szCs w:val="28"/>
        </w:rPr>
        <w:t>INFORMATION SHEET AND CONSENT</w:t>
      </w:r>
    </w:p>
    <w:p w14:paraId="672A6659" w14:textId="41E3627D" w:rsidR="00754BA2" w:rsidRPr="00927DF1" w:rsidRDefault="007710C2" w:rsidP="00927DF1">
      <w:pPr>
        <w:ind w:right="-1036"/>
        <w:jc w:val="center"/>
        <w:rPr>
          <w:rFonts w:ascii="Arial" w:hAnsi="Arial" w:cs="Arial"/>
          <w:b/>
          <w:bCs/>
          <w:sz w:val="24"/>
          <w:szCs w:val="24"/>
        </w:rPr>
      </w:pPr>
      <w:r w:rsidRPr="4F3E9390">
        <w:rPr>
          <w:rFonts w:ascii="Arial" w:hAnsi="Arial" w:cs="Arial"/>
          <w:b/>
          <w:bCs/>
          <w:sz w:val="24"/>
          <w:szCs w:val="24"/>
        </w:rPr>
        <w:t>(Final Version 1.</w:t>
      </w:r>
      <w:r w:rsidR="003C3B17">
        <w:rPr>
          <w:rFonts w:ascii="Arial" w:hAnsi="Arial" w:cs="Arial"/>
          <w:b/>
          <w:bCs/>
          <w:sz w:val="24"/>
          <w:szCs w:val="24"/>
        </w:rPr>
        <w:t xml:space="preserve">2 </w:t>
      </w:r>
      <w:r w:rsidR="00401205">
        <w:rPr>
          <w:rFonts w:ascii="Arial" w:hAnsi="Arial" w:cs="Arial"/>
          <w:b/>
          <w:bCs/>
          <w:sz w:val="24"/>
          <w:szCs w:val="24"/>
        </w:rPr>
        <w:t>16/01/2024</w:t>
      </w:r>
      <w:r w:rsidR="003C3B17">
        <w:rPr>
          <w:rFonts w:ascii="Arial" w:hAnsi="Arial" w:cs="Arial"/>
          <w:b/>
          <w:bCs/>
          <w:sz w:val="24"/>
          <w:szCs w:val="24"/>
        </w:rPr>
        <w:t xml:space="preserve"> </w:t>
      </w:r>
      <w:r w:rsidRPr="4F3E9390">
        <w:rPr>
          <w:rFonts w:ascii="Arial" w:hAnsi="Arial" w:cs="Arial"/>
          <w:b/>
          <w:bCs/>
          <w:sz w:val="24"/>
          <w:szCs w:val="24"/>
        </w:rPr>
        <w:t>)</w:t>
      </w:r>
    </w:p>
    <w:p w14:paraId="7FAFA32B" w14:textId="77777777" w:rsidR="007710C2" w:rsidRDefault="007710C2" w:rsidP="007710C2">
      <w:pPr>
        <w:tabs>
          <w:tab w:val="left" w:pos="10275"/>
        </w:tabs>
        <w:ind w:right="-1036"/>
        <w:rPr>
          <w:rFonts w:ascii="Arial" w:hAnsi="Arial" w:cs="Arial"/>
          <w:b/>
          <w:sz w:val="24"/>
          <w:szCs w:val="24"/>
        </w:rPr>
      </w:pPr>
    </w:p>
    <w:p w14:paraId="64346AA8" w14:textId="7F01B5FD" w:rsidR="007710C2" w:rsidRPr="00927DF1" w:rsidRDefault="007710C2" w:rsidP="00927DF1">
      <w:pPr>
        <w:tabs>
          <w:tab w:val="left" w:pos="10275"/>
        </w:tabs>
        <w:ind w:right="-1036"/>
        <w:rPr>
          <w:rFonts w:ascii="Arial" w:hAnsi="Arial" w:cs="Arial"/>
          <w:bCs/>
          <w:sz w:val="24"/>
          <w:szCs w:val="24"/>
        </w:rPr>
      </w:pPr>
      <w:r>
        <w:rPr>
          <w:rFonts w:ascii="Arial" w:hAnsi="Arial" w:cs="Arial"/>
          <w:b/>
          <w:sz w:val="24"/>
          <w:szCs w:val="24"/>
        </w:rPr>
        <w:t xml:space="preserve">Title of Study: </w:t>
      </w:r>
      <w:r>
        <w:rPr>
          <w:rFonts w:ascii="Arial" w:hAnsi="Arial" w:cs="Arial"/>
          <w:bCs/>
          <w:sz w:val="24"/>
          <w:szCs w:val="24"/>
        </w:rPr>
        <w:t>TICH-3</w:t>
      </w:r>
      <w:r>
        <w:rPr>
          <w:rFonts w:ascii="Arial" w:hAnsi="Arial" w:cs="Arial"/>
          <w:bCs/>
          <w:sz w:val="24"/>
          <w:szCs w:val="24"/>
        </w:rPr>
        <w:tab/>
      </w:r>
    </w:p>
    <w:p w14:paraId="3FD79B15" w14:textId="77777777" w:rsidR="007710C2" w:rsidRDefault="007710C2" w:rsidP="00754BA2">
      <w:pPr>
        <w:ind w:right="-1036"/>
        <w:rPr>
          <w:rFonts w:ascii="Arial" w:hAnsi="Arial" w:cs="Arial"/>
          <w:b/>
          <w:sz w:val="24"/>
          <w:szCs w:val="24"/>
        </w:rPr>
      </w:pPr>
    </w:p>
    <w:p w14:paraId="0D28618E" w14:textId="4D895E67" w:rsidR="00754BA2" w:rsidRPr="000B6805" w:rsidRDefault="00F15978" w:rsidP="7746EADD">
      <w:pPr>
        <w:ind w:right="-1036"/>
        <w:rPr>
          <w:rFonts w:ascii="Arial" w:hAnsi="Arial" w:cs="Arial"/>
          <w:b/>
          <w:bCs/>
          <w:i/>
          <w:iCs/>
        </w:rPr>
      </w:pPr>
      <w:r w:rsidRPr="7746EADD">
        <w:rPr>
          <w:rFonts w:ascii="Arial" w:hAnsi="Arial" w:cs="Arial"/>
          <w:b/>
          <w:bCs/>
          <w:sz w:val="24"/>
          <w:szCs w:val="24"/>
        </w:rPr>
        <w:t>EU CTR Number</w:t>
      </w:r>
      <w:r w:rsidR="0035642F" w:rsidRPr="7746EADD">
        <w:rPr>
          <w:rFonts w:ascii="Arial" w:hAnsi="Arial" w:cs="Arial"/>
          <w:b/>
          <w:bCs/>
          <w:sz w:val="24"/>
          <w:szCs w:val="24"/>
        </w:rPr>
        <w:t>:</w:t>
      </w:r>
      <w:r w:rsidR="007710C2" w:rsidRPr="7746EADD">
        <w:rPr>
          <w:rFonts w:ascii="Arial" w:hAnsi="Arial" w:cs="Arial"/>
          <w:b/>
          <w:bCs/>
          <w:sz w:val="24"/>
          <w:szCs w:val="24"/>
        </w:rPr>
        <w:t xml:space="preserve"> </w:t>
      </w:r>
      <w:r>
        <w:tab/>
      </w:r>
      <w:r w:rsidRPr="7746EADD">
        <w:rPr>
          <w:rFonts w:ascii="Arial" w:hAnsi="Arial" w:cs="Arial"/>
          <w:b/>
          <w:bCs/>
          <w:sz w:val="24"/>
          <w:szCs w:val="24"/>
        </w:rPr>
        <w:t>2022-500587-35-0</w:t>
      </w:r>
      <w:r w:rsidR="0F0155FF" w:rsidRPr="7746EADD">
        <w:rPr>
          <w:rFonts w:ascii="Arial" w:hAnsi="Arial" w:cs="Arial"/>
          <w:b/>
          <w:bCs/>
          <w:sz w:val="24"/>
          <w:szCs w:val="24"/>
        </w:rPr>
        <w:t>1</w:t>
      </w:r>
      <w:r>
        <w:tab/>
      </w:r>
      <w:r w:rsidR="007710C2" w:rsidRPr="7746EADD">
        <w:rPr>
          <w:rFonts w:ascii="Arial" w:hAnsi="Arial" w:cs="Arial"/>
          <w:b/>
          <w:bCs/>
          <w:sz w:val="24"/>
          <w:szCs w:val="24"/>
        </w:rPr>
        <w:t xml:space="preserve">                                      </w:t>
      </w:r>
    </w:p>
    <w:p w14:paraId="0A37501D" w14:textId="77777777" w:rsidR="00754BA2" w:rsidRPr="004A2484" w:rsidRDefault="00754BA2" w:rsidP="00754BA2">
      <w:pPr>
        <w:rPr>
          <w:rFonts w:ascii="Arial" w:hAnsi="Arial" w:cs="Arial"/>
          <w:b/>
          <w:sz w:val="16"/>
          <w:szCs w:val="16"/>
        </w:rPr>
      </w:pPr>
    </w:p>
    <w:p w14:paraId="701B1E25" w14:textId="7AF39703" w:rsidR="00754BA2" w:rsidRPr="00723880" w:rsidRDefault="00754BA2" w:rsidP="00754BA2">
      <w:pPr>
        <w:rPr>
          <w:rFonts w:ascii="Arial" w:hAnsi="Arial" w:cs="Arial"/>
          <w:b/>
          <w:sz w:val="24"/>
        </w:rPr>
      </w:pPr>
      <w:r w:rsidRPr="00723880">
        <w:rPr>
          <w:rFonts w:ascii="Arial" w:hAnsi="Arial" w:cs="Arial"/>
          <w:b/>
          <w:sz w:val="24"/>
        </w:rPr>
        <w:t>Name of Researcher</w:t>
      </w:r>
      <w:r w:rsidRPr="00723880">
        <w:rPr>
          <w:rFonts w:ascii="Arial" w:hAnsi="Arial" w:cs="Arial"/>
          <w:sz w:val="24"/>
        </w:rPr>
        <w:t>:</w:t>
      </w:r>
      <w:r>
        <w:rPr>
          <w:rFonts w:ascii="Arial" w:hAnsi="Arial" w:cs="Arial"/>
          <w:sz w:val="24"/>
        </w:rPr>
        <w:t xml:space="preserve"> </w:t>
      </w:r>
    </w:p>
    <w:p w14:paraId="5DAB6C7B" w14:textId="77777777" w:rsidR="00754BA2" w:rsidRPr="00723880" w:rsidRDefault="00754BA2" w:rsidP="00754BA2">
      <w:pPr>
        <w:rPr>
          <w:rFonts w:ascii="Arial" w:hAnsi="Arial" w:cs="Arial"/>
          <w:b/>
          <w:sz w:val="16"/>
        </w:rPr>
      </w:pPr>
    </w:p>
    <w:p w14:paraId="0592EA0B" w14:textId="6DF54885" w:rsidR="00754BA2" w:rsidRPr="00723880" w:rsidRDefault="00754BA2" w:rsidP="00754BA2">
      <w:pPr>
        <w:rPr>
          <w:rFonts w:ascii="Arial" w:hAnsi="Arial" w:cs="Arial"/>
          <w:b/>
          <w:sz w:val="24"/>
        </w:rPr>
      </w:pPr>
      <w:r w:rsidRPr="00723880">
        <w:rPr>
          <w:rFonts w:ascii="Arial" w:hAnsi="Arial" w:cs="Arial"/>
          <w:b/>
          <w:sz w:val="24"/>
        </w:rPr>
        <w:t>Name of Participant:</w:t>
      </w:r>
      <w:r>
        <w:rPr>
          <w:rFonts w:ascii="Arial" w:hAnsi="Arial" w:cs="Arial"/>
          <w:b/>
          <w:sz w:val="24"/>
        </w:rPr>
        <w:t xml:space="preserve"> </w:t>
      </w:r>
    </w:p>
    <w:p w14:paraId="6A05A809" w14:textId="77777777" w:rsidR="00754BA2" w:rsidRPr="0052348A" w:rsidRDefault="00754BA2" w:rsidP="00754BA2">
      <w:pPr>
        <w:rPr>
          <w:rFonts w:ascii="Arial" w:hAnsi="Arial" w:cs="Arial"/>
          <w:b/>
          <w:sz w:val="16"/>
          <w:szCs w:val="16"/>
        </w:rPr>
      </w:pPr>
    </w:p>
    <w:p w14:paraId="4D0AB76A" w14:textId="64314EEA" w:rsidR="00BC7F29" w:rsidRDefault="045C59C1" w:rsidP="045C59C1">
      <w:pPr>
        <w:rPr>
          <w:rFonts w:ascii="Arial" w:hAnsi="Arial" w:cs="Arial"/>
          <w:sz w:val="22"/>
          <w:szCs w:val="22"/>
        </w:rPr>
      </w:pPr>
      <w:r w:rsidRPr="045C59C1">
        <w:rPr>
          <w:rFonts w:ascii="Arial" w:hAnsi="Arial" w:cs="Arial"/>
          <w:sz w:val="22"/>
          <w:szCs w:val="22"/>
        </w:rPr>
        <w:t>I confirm that I have been given a copy of the</w:t>
      </w:r>
      <w:r w:rsidR="00C03948">
        <w:rPr>
          <w:rFonts w:ascii="Arial" w:hAnsi="Arial" w:cs="Arial"/>
          <w:sz w:val="22"/>
          <w:szCs w:val="22"/>
        </w:rPr>
        <w:t xml:space="preserve"> Short</w:t>
      </w:r>
      <w:r w:rsidR="004F3B84">
        <w:rPr>
          <w:rFonts w:ascii="Arial" w:hAnsi="Arial" w:cs="Arial"/>
          <w:sz w:val="22"/>
          <w:szCs w:val="22"/>
        </w:rPr>
        <w:t xml:space="preserve"> Professional</w:t>
      </w:r>
      <w:r w:rsidRPr="045C59C1">
        <w:rPr>
          <w:rFonts w:ascii="Arial" w:hAnsi="Arial" w:cs="Arial"/>
          <w:sz w:val="22"/>
          <w:szCs w:val="22"/>
        </w:rPr>
        <w:t xml:space="preserve"> </w:t>
      </w:r>
      <w:r w:rsidR="00C33C6C">
        <w:rPr>
          <w:rFonts w:ascii="Arial" w:hAnsi="Arial" w:cs="Arial"/>
          <w:sz w:val="22"/>
          <w:szCs w:val="22"/>
        </w:rPr>
        <w:t>Legal Representative</w:t>
      </w:r>
      <w:r w:rsidRPr="045C59C1">
        <w:rPr>
          <w:rFonts w:ascii="Arial" w:hAnsi="Arial" w:cs="Arial"/>
          <w:sz w:val="22"/>
          <w:szCs w:val="22"/>
        </w:rPr>
        <w:t xml:space="preserve"> Information </w:t>
      </w:r>
      <w:r w:rsidR="00C32D24">
        <w:rPr>
          <w:rFonts w:ascii="Arial" w:hAnsi="Arial" w:cs="Arial"/>
          <w:sz w:val="22"/>
          <w:szCs w:val="22"/>
        </w:rPr>
        <w:t>Sheet</w:t>
      </w:r>
      <w:r w:rsidR="002E6474">
        <w:rPr>
          <w:rFonts w:ascii="Arial" w:hAnsi="Arial" w:cs="Arial"/>
          <w:sz w:val="22"/>
          <w:szCs w:val="22"/>
        </w:rPr>
        <w:t xml:space="preserve"> </w:t>
      </w:r>
      <w:r w:rsidRPr="045C59C1">
        <w:rPr>
          <w:rFonts w:ascii="Arial" w:hAnsi="Arial" w:cs="Arial"/>
          <w:sz w:val="22"/>
          <w:szCs w:val="22"/>
        </w:rPr>
        <w:t>(Version</w:t>
      </w:r>
      <w:r w:rsidR="0047506A">
        <w:rPr>
          <w:rFonts w:ascii="Arial" w:hAnsi="Arial" w:cs="Arial"/>
          <w:sz w:val="22"/>
          <w:szCs w:val="22"/>
        </w:rPr>
        <w:t xml:space="preserve"> </w:t>
      </w:r>
      <w:r w:rsidR="0016221D">
        <w:rPr>
          <w:rFonts w:ascii="Arial" w:hAnsi="Arial" w:cs="Arial"/>
          <w:sz w:val="22"/>
          <w:szCs w:val="22"/>
        </w:rPr>
        <w:t>1.</w:t>
      </w:r>
      <w:r w:rsidR="0048048C">
        <w:rPr>
          <w:rFonts w:ascii="Arial" w:hAnsi="Arial" w:cs="Arial"/>
          <w:sz w:val="22"/>
          <w:szCs w:val="22"/>
        </w:rPr>
        <w:t xml:space="preserve">2 </w:t>
      </w:r>
      <w:r w:rsidR="00C938EB">
        <w:rPr>
          <w:rFonts w:ascii="Arial" w:hAnsi="Arial" w:cs="Arial"/>
          <w:sz w:val="22"/>
          <w:szCs w:val="22"/>
        </w:rPr>
        <w:t>21/12</w:t>
      </w:r>
      <w:r w:rsidR="003C3B17">
        <w:rPr>
          <w:rFonts w:ascii="Arial" w:hAnsi="Arial" w:cs="Arial"/>
          <w:sz w:val="22"/>
          <w:szCs w:val="22"/>
        </w:rPr>
        <w:t>/2</w:t>
      </w:r>
      <w:r w:rsidR="00C938EB">
        <w:rPr>
          <w:rFonts w:ascii="Arial" w:hAnsi="Arial" w:cs="Arial"/>
          <w:sz w:val="22"/>
          <w:szCs w:val="22"/>
        </w:rPr>
        <w:t>023</w:t>
      </w:r>
      <w:r w:rsidRPr="045C59C1">
        <w:rPr>
          <w:rFonts w:ascii="Arial" w:hAnsi="Arial" w:cs="Arial"/>
          <w:sz w:val="22"/>
          <w:szCs w:val="22"/>
        </w:rPr>
        <w:t>) and I agree</w:t>
      </w:r>
      <w:r w:rsidR="00C33C6C">
        <w:rPr>
          <w:rFonts w:ascii="Arial" w:hAnsi="Arial" w:cs="Arial"/>
          <w:sz w:val="22"/>
          <w:szCs w:val="22"/>
        </w:rPr>
        <w:t xml:space="preserve"> as professional</w:t>
      </w:r>
      <w:r w:rsidR="009F1353">
        <w:rPr>
          <w:rFonts w:ascii="Arial" w:hAnsi="Arial" w:cs="Arial"/>
          <w:sz w:val="22"/>
          <w:szCs w:val="22"/>
        </w:rPr>
        <w:t xml:space="preserve"> </w:t>
      </w:r>
      <w:r w:rsidR="0016221D">
        <w:rPr>
          <w:rFonts w:ascii="Arial" w:hAnsi="Arial" w:cs="Arial"/>
          <w:sz w:val="22"/>
          <w:szCs w:val="22"/>
        </w:rPr>
        <w:t>Legal Representative</w:t>
      </w:r>
      <w:r w:rsidR="009F1353">
        <w:rPr>
          <w:rFonts w:ascii="Arial" w:hAnsi="Arial" w:cs="Arial"/>
          <w:sz w:val="22"/>
          <w:szCs w:val="22"/>
        </w:rPr>
        <w:t xml:space="preserve"> on behalf of</w:t>
      </w:r>
      <w:r w:rsidR="00263508">
        <w:rPr>
          <w:rFonts w:ascii="Arial" w:hAnsi="Arial" w:cs="Arial"/>
          <w:sz w:val="22"/>
          <w:szCs w:val="22"/>
        </w:rPr>
        <w:t xml:space="preserve"> this </w:t>
      </w:r>
      <w:r w:rsidR="000078E4">
        <w:rPr>
          <w:rFonts w:ascii="Arial" w:hAnsi="Arial" w:cs="Arial"/>
          <w:sz w:val="22"/>
          <w:szCs w:val="22"/>
        </w:rPr>
        <w:t xml:space="preserve">stroke patient </w:t>
      </w:r>
      <w:r w:rsidRPr="045C59C1">
        <w:rPr>
          <w:rFonts w:ascii="Arial" w:hAnsi="Arial" w:cs="Arial"/>
          <w:sz w:val="22"/>
          <w:szCs w:val="22"/>
        </w:rPr>
        <w:t xml:space="preserve"> </w:t>
      </w:r>
    </w:p>
    <w:p w14:paraId="1F4C400C" w14:textId="39F6FD90" w:rsidR="00754BA2" w:rsidRPr="00D416EF" w:rsidRDefault="00754BA2" w:rsidP="045C59C1">
      <w:pPr>
        <w:rPr>
          <w:rFonts w:ascii="Arial" w:hAnsi="Arial" w:cs="Arial"/>
          <w:sz w:val="10"/>
          <w:szCs w:val="10"/>
        </w:rPr>
      </w:pPr>
    </w:p>
    <w:p w14:paraId="7A7D4E42" w14:textId="60F9801D" w:rsidR="0086207E" w:rsidRPr="00502F05" w:rsidRDefault="000A5472" w:rsidP="00502F05">
      <w:pPr>
        <w:pStyle w:val="ListParagraph"/>
        <w:numPr>
          <w:ilvl w:val="0"/>
          <w:numId w:val="11"/>
        </w:numPr>
        <w:tabs>
          <w:tab w:val="right" w:pos="9072"/>
        </w:tabs>
        <w:ind w:right="735"/>
        <w:jc w:val="both"/>
        <w:rPr>
          <w:rFonts w:ascii="Arial" w:hAnsi="Arial" w:cs="Arial"/>
          <w:sz w:val="22"/>
          <w:szCs w:val="22"/>
        </w:rPr>
      </w:pPr>
      <w:r w:rsidRPr="00502F05">
        <w:rPr>
          <w:rFonts w:ascii="Arial" w:hAnsi="Arial" w:cs="Arial"/>
          <w:sz w:val="22"/>
          <w:szCs w:val="22"/>
        </w:rPr>
        <w:t xml:space="preserve">The patient will </w:t>
      </w:r>
      <w:r w:rsidR="00BC7F29" w:rsidRPr="00502F05">
        <w:rPr>
          <w:rFonts w:ascii="Arial" w:hAnsi="Arial" w:cs="Arial"/>
          <w:sz w:val="22"/>
          <w:szCs w:val="22"/>
        </w:rPr>
        <w:t>t</w:t>
      </w:r>
      <w:r w:rsidR="00754BA2" w:rsidRPr="00502F05">
        <w:rPr>
          <w:rFonts w:ascii="Arial" w:hAnsi="Arial" w:cs="Arial"/>
          <w:sz w:val="22"/>
          <w:szCs w:val="22"/>
        </w:rPr>
        <w:t xml:space="preserve">ake part in the </w:t>
      </w:r>
      <w:r w:rsidR="0047506A" w:rsidRPr="00502F05">
        <w:rPr>
          <w:rFonts w:ascii="Arial" w:hAnsi="Arial" w:cs="Arial"/>
          <w:sz w:val="22"/>
          <w:szCs w:val="22"/>
        </w:rPr>
        <w:t xml:space="preserve">TICH-3 </w:t>
      </w:r>
      <w:r w:rsidR="00754BA2" w:rsidRPr="00502F05">
        <w:rPr>
          <w:rFonts w:ascii="Arial" w:hAnsi="Arial" w:cs="Arial"/>
          <w:sz w:val="22"/>
          <w:szCs w:val="22"/>
        </w:rPr>
        <w:t>study</w:t>
      </w:r>
      <w:r w:rsidRPr="00502F05">
        <w:rPr>
          <w:rFonts w:ascii="Arial" w:hAnsi="Arial" w:cs="Arial"/>
          <w:sz w:val="22"/>
          <w:szCs w:val="22"/>
        </w:rPr>
        <w:t xml:space="preserve"> and be given the study medication</w:t>
      </w:r>
    </w:p>
    <w:p w14:paraId="5B4E9941" w14:textId="013C56F2" w:rsidR="00754BA2" w:rsidRPr="00502F05" w:rsidRDefault="00754BA2" w:rsidP="00502F05">
      <w:pPr>
        <w:pStyle w:val="ListParagraph"/>
        <w:numPr>
          <w:ilvl w:val="0"/>
          <w:numId w:val="11"/>
        </w:numPr>
        <w:rPr>
          <w:rFonts w:ascii="Arial" w:hAnsi="Arial" w:cs="Arial"/>
          <w:sz w:val="22"/>
          <w:szCs w:val="22"/>
        </w:rPr>
      </w:pPr>
      <w:r w:rsidRPr="00502F05">
        <w:rPr>
          <w:rFonts w:ascii="Arial" w:hAnsi="Arial" w:cs="Arial"/>
          <w:sz w:val="22"/>
          <w:szCs w:val="22"/>
        </w:rPr>
        <w:t xml:space="preserve">I understand that </w:t>
      </w:r>
      <w:r w:rsidR="00C33C6C" w:rsidRPr="00502F05">
        <w:rPr>
          <w:rFonts w:ascii="Arial" w:hAnsi="Arial" w:cs="Arial"/>
          <w:sz w:val="22"/>
          <w:szCs w:val="22"/>
        </w:rPr>
        <w:t>they are</w:t>
      </w:r>
      <w:r w:rsidRPr="00502F05">
        <w:rPr>
          <w:rFonts w:ascii="Arial" w:hAnsi="Arial" w:cs="Arial"/>
          <w:sz w:val="22"/>
          <w:szCs w:val="22"/>
        </w:rPr>
        <w:t xml:space="preserve"> free to withdraw from the study at any point without giving a reason.</w:t>
      </w:r>
    </w:p>
    <w:p w14:paraId="02E03EC3" w14:textId="6FD45ED5" w:rsidR="000A5472" w:rsidRDefault="000A5472" w:rsidP="00754BA2">
      <w:pPr>
        <w:rPr>
          <w:rFonts w:ascii="Arial" w:hAnsi="Arial" w:cs="Arial"/>
          <w:sz w:val="22"/>
          <w:szCs w:val="22"/>
        </w:rPr>
      </w:pPr>
    </w:p>
    <w:p w14:paraId="5DACB528" w14:textId="0375CB5A" w:rsidR="000A5472" w:rsidRPr="000A5472" w:rsidRDefault="000A5472" w:rsidP="000A5472">
      <w:pPr>
        <w:jc w:val="both"/>
        <w:rPr>
          <w:rFonts w:ascii="Arial" w:hAnsi="Arial" w:cs="Arial"/>
          <w:color w:val="000000"/>
          <w:sz w:val="22"/>
          <w:szCs w:val="22"/>
        </w:rPr>
      </w:pPr>
      <w:r w:rsidRPr="6460742C">
        <w:rPr>
          <w:rFonts w:ascii="Arial" w:hAnsi="Arial" w:cs="Arial"/>
          <w:sz w:val="22"/>
          <w:szCs w:val="22"/>
        </w:rPr>
        <w:t>For participants who are enrolled following agreement by a professional legal representative as soon as relatives are available or when the patient regains capacity, a detailed information sheet will be provided, and written consent sought for continuation in the trial.</w:t>
      </w:r>
      <w:r w:rsidR="20B241E4" w:rsidRPr="6460742C">
        <w:rPr>
          <w:rFonts w:ascii="Arial" w:hAnsi="Arial" w:cs="Arial"/>
          <w:sz w:val="22"/>
          <w:szCs w:val="22"/>
        </w:rPr>
        <w:t xml:space="preserve"> </w:t>
      </w:r>
    </w:p>
    <w:p w14:paraId="47C1D534" w14:textId="77777777" w:rsidR="006634B7" w:rsidRDefault="006634B7" w:rsidP="006634B7">
      <w:pPr>
        <w:tabs>
          <w:tab w:val="right" w:pos="9072"/>
        </w:tabs>
        <w:ind w:right="735"/>
        <w:jc w:val="both"/>
        <w:rPr>
          <w:rFonts w:ascii="Arial" w:hAnsi="Arial" w:cs="Arial"/>
          <w:color w:val="242424"/>
          <w:sz w:val="22"/>
          <w:szCs w:val="22"/>
        </w:rPr>
      </w:pPr>
    </w:p>
    <w:p w14:paraId="4DDBEF00" w14:textId="50609C52" w:rsidR="00754BA2" w:rsidRDefault="100C0111" w:rsidP="00754BA2">
      <w:pPr>
        <w:rPr>
          <w:rFonts w:ascii="Arial" w:hAnsi="Arial" w:cs="Arial"/>
          <w:b/>
          <w:sz w:val="24"/>
          <w:szCs w:val="24"/>
        </w:rPr>
      </w:pPr>
      <w:r w:rsidRPr="00502F05">
        <w:rPr>
          <w:rFonts w:ascii="Arial" w:hAnsi="Arial" w:cs="Arial"/>
          <w:color w:val="242424"/>
          <w:sz w:val="22"/>
          <w:szCs w:val="22"/>
        </w:rPr>
        <w:t>The details on data processing is for information only and I am not being asked to provide permission/assent/consent to process the patient’s data for this study.</w:t>
      </w:r>
    </w:p>
    <w:p w14:paraId="08EB2FFC" w14:textId="3FC15C8D" w:rsidR="00754BA2" w:rsidRPr="00D416EF" w:rsidRDefault="00754BA2" w:rsidP="00754BA2">
      <w:pPr>
        <w:rPr>
          <w:rFonts w:ascii="Arial" w:hAnsi="Arial" w:cs="Arial"/>
          <w:b/>
          <w:sz w:val="10"/>
          <w:szCs w:val="10"/>
        </w:rPr>
      </w:pPr>
    </w:p>
    <w:p w14:paraId="08CE6F91" w14:textId="78086A35" w:rsidR="00754BA2" w:rsidRDefault="00E1200C" w:rsidP="00754BA2">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40" behindDoc="0" locked="0" layoutInCell="1" allowOverlap="1" wp14:anchorId="7CF5E113" wp14:editId="3DEA5CCA">
                <wp:simplePos x="0" y="0"/>
                <wp:positionH relativeFrom="column">
                  <wp:posOffset>228600</wp:posOffset>
                </wp:positionH>
                <wp:positionV relativeFrom="paragraph">
                  <wp:posOffset>26670</wp:posOffset>
                </wp:positionV>
                <wp:extent cx="6046470" cy="2981325"/>
                <wp:effectExtent l="0" t="0" r="24130" b="158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981325"/>
                        </a:xfrm>
                        <a:prstGeom prst="rect">
                          <a:avLst/>
                        </a:prstGeom>
                        <a:solidFill>
                          <a:srgbClr val="FFFFFF"/>
                        </a:solidFill>
                        <a:ln w="9525">
                          <a:solidFill>
                            <a:srgbClr val="000000"/>
                          </a:solidFill>
                          <a:miter lim="800000"/>
                          <a:headEnd/>
                          <a:tailEnd/>
                        </a:ln>
                      </wps:spPr>
                      <wps:txbx>
                        <w:txbxContent>
                          <w:p w14:paraId="1F4BDCA2" w14:textId="192BAE92" w:rsidR="004B73F6" w:rsidRDefault="004B73F6" w:rsidP="00754BA2">
                            <w:pPr>
                              <w:rPr>
                                <w:rFonts w:ascii="Arial" w:hAnsi="Arial" w:cs="Arial"/>
                                <w:b/>
                                <w:sz w:val="24"/>
                                <w:szCs w:val="24"/>
                              </w:rPr>
                            </w:pPr>
                            <w:r>
                              <w:rPr>
                                <w:rFonts w:ascii="Arial" w:hAnsi="Arial" w:cs="Arial"/>
                                <w:b/>
                                <w:sz w:val="24"/>
                                <w:szCs w:val="24"/>
                              </w:rPr>
                              <w:t xml:space="preserve">Professional </w:t>
                            </w:r>
                            <w:r w:rsidR="009A0FE6">
                              <w:rPr>
                                <w:rFonts w:ascii="Arial" w:hAnsi="Arial" w:cs="Arial"/>
                                <w:b/>
                                <w:sz w:val="24"/>
                                <w:szCs w:val="24"/>
                              </w:rPr>
                              <w:t>nominee</w:t>
                            </w:r>
                            <w:r>
                              <w:rPr>
                                <w:rFonts w:ascii="Arial" w:hAnsi="Arial" w:cs="Arial"/>
                                <w:b/>
                                <w:sz w:val="24"/>
                                <w:szCs w:val="24"/>
                              </w:rPr>
                              <w:t xml:space="preserve"> consent</w:t>
                            </w:r>
                            <w:r w:rsidR="002E6474">
                              <w:rPr>
                                <w:rFonts w:ascii="Arial" w:hAnsi="Arial" w:cs="Arial"/>
                                <w:b/>
                                <w:sz w:val="24"/>
                                <w:szCs w:val="24"/>
                              </w:rPr>
                              <w:t xml:space="preserve"> -</w:t>
                            </w:r>
                            <w:r w:rsidR="002E6474" w:rsidRPr="002E6474">
                              <w:rPr>
                                <w:rFonts w:ascii="Arial" w:hAnsi="Arial" w:cs="Arial"/>
                                <w:b/>
                                <w:sz w:val="24"/>
                                <w:szCs w:val="24"/>
                              </w:rPr>
                              <w:t xml:space="preserve"> </w:t>
                            </w:r>
                            <w:r w:rsidR="002E6474">
                              <w:rPr>
                                <w:rFonts w:ascii="Arial" w:hAnsi="Arial" w:cs="Arial"/>
                                <w:b/>
                                <w:sz w:val="24"/>
                                <w:szCs w:val="24"/>
                              </w:rPr>
                              <w:t>to be completed if participant does not have capacity to consent</w:t>
                            </w:r>
                          </w:p>
                          <w:p w14:paraId="3461D779" w14:textId="77777777" w:rsidR="004B73F6" w:rsidRDefault="004B73F6" w:rsidP="00754BA2">
                            <w:pPr>
                              <w:rPr>
                                <w:rFonts w:ascii="Arial" w:hAnsi="Arial" w:cs="Arial"/>
                                <w:b/>
                                <w:sz w:val="24"/>
                                <w:szCs w:val="24"/>
                              </w:rPr>
                            </w:pPr>
                          </w:p>
                          <w:p w14:paraId="03AA77E6" w14:textId="5F299BD3" w:rsidR="004B73F6" w:rsidRPr="00723880" w:rsidRDefault="004B73F6" w:rsidP="00754BA2">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r>
                            <w:r>
                              <w:rPr>
                                <w:rFonts w:ascii="Arial" w:hAnsi="Arial" w:cs="Arial"/>
                                <w:b/>
                                <w:sz w:val="24"/>
                                <w:szCs w:val="24"/>
                              </w:rPr>
                              <w:tab/>
                            </w:r>
                            <w:r w:rsidRPr="00723880">
                              <w:rPr>
                                <w:rFonts w:ascii="Arial" w:hAnsi="Arial" w:cs="Arial"/>
                                <w:b/>
                                <w:sz w:val="24"/>
                                <w:szCs w:val="24"/>
                              </w:rPr>
                              <w:t>_________________</w:t>
                            </w:r>
                            <w:r>
                              <w:rPr>
                                <w:rFonts w:ascii="Arial" w:hAnsi="Arial" w:cs="Arial"/>
                                <w:b/>
                                <w:sz w:val="24"/>
                                <w:szCs w:val="24"/>
                              </w:rPr>
                              <w:t>___</w:t>
                            </w:r>
                          </w:p>
                          <w:p w14:paraId="508BEFB3" w14:textId="5A4BE144" w:rsidR="004B73F6" w:rsidRPr="004B73F6" w:rsidRDefault="004B73F6" w:rsidP="00754BA2">
                            <w:pPr>
                              <w:rPr>
                                <w:rFonts w:ascii="Arial" w:hAnsi="Arial" w:cs="Arial"/>
                              </w:rPr>
                            </w:pPr>
                            <w:r w:rsidRPr="004B73F6">
                              <w:rPr>
                                <w:rFonts w:ascii="Arial" w:hAnsi="Arial" w:cs="Arial"/>
                              </w:rPr>
                              <w:t xml:space="preserve">Name of Person giving </w:t>
                            </w:r>
                            <w:r w:rsidRPr="004B73F6">
                              <w:rPr>
                                <w:rFonts w:ascii="Arial" w:hAnsi="Arial" w:cs="Arial"/>
                              </w:rPr>
                              <w:tab/>
                            </w:r>
                            <w:r w:rsidRPr="004B73F6">
                              <w:rPr>
                                <w:rFonts w:ascii="Arial" w:hAnsi="Arial" w:cs="Arial"/>
                              </w:rPr>
                              <w:tab/>
                            </w:r>
                            <w:r>
                              <w:rPr>
                                <w:rFonts w:ascii="Arial" w:hAnsi="Arial" w:cs="Arial"/>
                              </w:rPr>
                              <w:tab/>
                            </w:r>
                            <w:r w:rsidRPr="004B73F6">
                              <w:rPr>
                                <w:rFonts w:ascii="Arial" w:hAnsi="Arial" w:cs="Arial"/>
                              </w:rPr>
                              <w:t>Date</w:t>
                            </w:r>
                            <w:r w:rsidRPr="004B73F6">
                              <w:rPr>
                                <w:rFonts w:ascii="Arial" w:hAnsi="Arial" w:cs="Arial"/>
                              </w:rPr>
                              <w:tab/>
                            </w:r>
                            <w:r w:rsidRPr="004B73F6">
                              <w:rPr>
                                <w:rFonts w:ascii="Arial" w:hAnsi="Arial" w:cs="Arial"/>
                              </w:rPr>
                              <w:tab/>
                            </w:r>
                            <w:r w:rsidRPr="004B73F6">
                              <w:rPr>
                                <w:rFonts w:ascii="Arial" w:hAnsi="Arial" w:cs="Arial"/>
                              </w:rPr>
                              <w:tab/>
                            </w:r>
                            <w:r>
                              <w:rPr>
                                <w:rFonts w:ascii="Arial" w:hAnsi="Arial" w:cs="Arial"/>
                              </w:rPr>
                              <w:tab/>
                            </w:r>
                            <w:r w:rsidRPr="004B73F6">
                              <w:rPr>
                                <w:rFonts w:ascii="Arial" w:hAnsi="Arial" w:cs="Arial"/>
                              </w:rPr>
                              <w:t>Signature</w:t>
                            </w:r>
                          </w:p>
                          <w:p w14:paraId="0D0003A2" w14:textId="78239996" w:rsidR="004B73F6" w:rsidRPr="00723880" w:rsidRDefault="009A0FE6" w:rsidP="00754BA2">
                            <w:pPr>
                              <w:rPr>
                                <w:rFonts w:ascii="Arial" w:hAnsi="Arial" w:cs="Arial"/>
                                <w:b/>
                                <w:sz w:val="22"/>
                                <w:szCs w:val="22"/>
                              </w:rPr>
                            </w:pPr>
                            <w:r>
                              <w:rPr>
                                <w:rFonts w:ascii="Arial" w:hAnsi="Arial" w:cs="Arial"/>
                              </w:rPr>
                              <w:t>nominee</w:t>
                            </w:r>
                            <w:r w:rsidR="004B73F6" w:rsidRPr="004B73F6">
                              <w:rPr>
                                <w:rFonts w:ascii="Arial" w:hAnsi="Arial" w:cs="Arial"/>
                              </w:rPr>
                              <w:t xml:space="preserve"> consent</w:t>
                            </w:r>
                            <w:r w:rsidR="004B73F6" w:rsidRPr="00723880">
                              <w:rPr>
                                <w:rFonts w:ascii="Arial" w:hAnsi="Arial" w:cs="Arial"/>
                                <w:sz w:val="22"/>
                                <w:szCs w:val="22"/>
                              </w:rPr>
                              <w:tab/>
                            </w:r>
                            <w:r w:rsidR="004B73F6" w:rsidRPr="00723880">
                              <w:rPr>
                                <w:rFonts w:ascii="Arial" w:hAnsi="Arial" w:cs="Arial"/>
                                <w:sz w:val="22"/>
                                <w:szCs w:val="22"/>
                              </w:rPr>
                              <w:tab/>
                            </w:r>
                            <w:r w:rsidR="004B73F6" w:rsidRPr="00723880">
                              <w:rPr>
                                <w:rFonts w:ascii="Arial" w:hAnsi="Arial" w:cs="Arial"/>
                                <w:sz w:val="22"/>
                                <w:szCs w:val="22"/>
                              </w:rPr>
                              <w:tab/>
                            </w:r>
                          </w:p>
                          <w:p w14:paraId="2BBC0CE8" w14:textId="77777777" w:rsidR="00B452A8" w:rsidRDefault="00B452A8" w:rsidP="00754BA2">
                            <w:pPr>
                              <w:rPr>
                                <w:rFonts w:ascii="Arial" w:hAnsi="Arial" w:cs="Arial"/>
                                <w:b/>
                                <w:sz w:val="16"/>
                                <w:szCs w:val="16"/>
                              </w:rPr>
                            </w:pPr>
                          </w:p>
                          <w:p w14:paraId="6847EA29" w14:textId="77777777" w:rsidR="00B452A8" w:rsidRDefault="00B452A8" w:rsidP="00754BA2">
                            <w:pPr>
                              <w:rPr>
                                <w:rFonts w:ascii="Arial" w:hAnsi="Arial" w:cs="Arial"/>
                                <w:b/>
                                <w:sz w:val="16"/>
                                <w:szCs w:val="16"/>
                              </w:rPr>
                            </w:pPr>
                          </w:p>
                          <w:p w14:paraId="74DAAE0E" w14:textId="26C7C4CF" w:rsidR="004B73F6" w:rsidRPr="004B73F6" w:rsidRDefault="004B73F6" w:rsidP="00754BA2">
                            <w:pPr>
                              <w:rPr>
                                <w:rFonts w:ascii="Arial" w:hAnsi="Arial" w:cs="Arial"/>
                                <w:b/>
                              </w:rPr>
                            </w:pPr>
                            <w:r w:rsidRPr="004B73F6">
                              <w:rPr>
                                <w:rFonts w:ascii="Arial" w:hAnsi="Arial" w:cs="Arial"/>
                              </w:rPr>
                              <w:t xml:space="preserve">Relationship to patient (please tick):  </w:t>
                            </w:r>
                            <w:r w:rsidR="000A5472">
                              <w:rPr>
                                <w:rFonts w:ascii="Arial" w:hAnsi="Arial" w:cs="Arial"/>
                              </w:rPr>
                              <w:tab/>
                            </w:r>
                            <w:r>
                              <w:rPr>
                                <w:rFonts w:ascii="Arial" w:hAnsi="Arial" w:cs="Arial"/>
                              </w:rPr>
                              <w:t>Healthcare Professional</w:t>
                            </w:r>
                          </w:p>
                          <w:p w14:paraId="7EDE8A4E" w14:textId="77777777" w:rsidR="004B73F6" w:rsidRDefault="004B73F6" w:rsidP="00754BA2">
                            <w:pPr>
                              <w:rPr>
                                <w:rFonts w:ascii="Arial" w:hAnsi="Arial" w:cs="Arial"/>
                                <w:b/>
                                <w:sz w:val="24"/>
                                <w:szCs w:val="24"/>
                              </w:rPr>
                            </w:pPr>
                          </w:p>
                          <w:p w14:paraId="4275E5D1" w14:textId="01AB3512" w:rsidR="004B73F6" w:rsidRPr="00723880" w:rsidRDefault="004B73F6" w:rsidP="00754BA2">
                            <w:pPr>
                              <w:rPr>
                                <w:rFonts w:ascii="Arial" w:hAnsi="Arial" w:cs="Arial"/>
                                <w:b/>
                                <w:sz w:val="24"/>
                                <w:szCs w:val="24"/>
                              </w:rPr>
                            </w:pPr>
                            <w:r w:rsidRPr="00723880">
                              <w:rPr>
                                <w:rFonts w:ascii="Arial" w:hAnsi="Arial" w:cs="Arial"/>
                                <w:b/>
                                <w:sz w:val="24"/>
                                <w:szCs w:val="24"/>
                              </w:rPr>
                              <w:t>______________________</w:t>
                            </w:r>
                            <w:r w:rsidRPr="00723880">
                              <w:rPr>
                                <w:rFonts w:ascii="Arial" w:hAnsi="Arial" w:cs="Arial"/>
                                <w:b/>
                                <w:sz w:val="24"/>
                                <w:szCs w:val="24"/>
                              </w:rPr>
                              <w:tab/>
                              <w:t xml:space="preserve">______________    </w:t>
                            </w:r>
                            <w:r>
                              <w:rPr>
                                <w:rFonts w:ascii="Arial" w:hAnsi="Arial" w:cs="Arial"/>
                                <w:b/>
                                <w:sz w:val="24"/>
                                <w:szCs w:val="24"/>
                              </w:rPr>
                              <w:tab/>
                            </w:r>
                            <w:r w:rsidRPr="00723880">
                              <w:rPr>
                                <w:rFonts w:ascii="Arial" w:hAnsi="Arial" w:cs="Arial"/>
                                <w:b/>
                                <w:sz w:val="24"/>
                                <w:szCs w:val="24"/>
                              </w:rPr>
                              <w:tab/>
                              <w:t>_________________</w:t>
                            </w:r>
                            <w:r>
                              <w:rPr>
                                <w:rFonts w:ascii="Arial" w:hAnsi="Arial" w:cs="Arial"/>
                                <w:b/>
                                <w:sz w:val="24"/>
                                <w:szCs w:val="24"/>
                              </w:rPr>
                              <w:t>___</w:t>
                            </w:r>
                          </w:p>
                          <w:p w14:paraId="3BCA5BAA" w14:textId="201F9A94" w:rsidR="004B73F6" w:rsidRPr="004B73F6" w:rsidRDefault="004B73F6" w:rsidP="00497606">
                            <w:pPr>
                              <w:pStyle w:val="Heading1"/>
                              <w:rPr>
                                <w:rFonts w:ascii="Arial" w:hAnsi="Arial" w:cs="Arial"/>
                                <w:b/>
                                <w:sz w:val="20"/>
                              </w:rPr>
                            </w:pPr>
                            <w:r w:rsidRPr="004B73F6">
                              <w:rPr>
                                <w:rFonts w:ascii="Arial" w:hAnsi="Arial" w:cs="Arial"/>
                                <w:sz w:val="20"/>
                              </w:rPr>
                              <w:t>Name of Person taking consent</w:t>
                            </w:r>
                            <w:r w:rsidRPr="004B73F6">
                              <w:rPr>
                                <w:rFonts w:ascii="Arial" w:hAnsi="Arial" w:cs="Arial"/>
                                <w:sz w:val="20"/>
                              </w:rPr>
                              <w:tab/>
                            </w:r>
                            <w:r w:rsidRPr="004B73F6">
                              <w:rPr>
                                <w:rFonts w:ascii="Arial" w:hAnsi="Arial" w:cs="Arial"/>
                                <w:sz w:val="20"/>
                              </w:rPr>
                              <w:tab/>
                            </w: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w:t>
                            </w:r>
                            <w:r w:rsidRPr="004B73F6">
                              <w:rPr>
                                <w:rFonts w:ascii="Arial" w:hAnsi="Arial" w:cs="Arial"/>
                                <w:sz w:val="20"/>
                              </w:rPr>
                              <w:tab/>
                            </w:r>
                            <w:r w:rsidRPr="004B73F6">
                              <w:rPr>
                                <w:rFonts w:ascii="Arial" w:hAnsi="Arial" w:cs="Arial"/>
                                <w:sz w:val="20"/>
                              </w:rPr>
                              <w:tab/>
                            </w:r>
                          </w:p>
                          <w:p w14:paraId="0FB78278" w14:textId="77777777" w:rsidR="004B73F6" w:rsidRDefault="004B73F6" w:rsidP="00754BA2">
                            <w:pPr>
                              <w:rPr>
                                <w:rFonts w:ascii="Arial" w:hAnsi="Arial" w:cs="Arial"/>
                                <w:sz w:val="24"/>
                                <w:szCs w:val="24"/>
                              </w:rPr>
                            </w:pPr>
                          </w:p>
                          <w:p w14:paraId="1FC39945" w14:textId="77777777" w:rsidR="004B73F6" w:rsidRDefault="004B73F6" w:rsidP="00754BA2">
                            <w:pPr>
                              <w:rPr>
                                <w:rFonts w:ascii="Arial" w:hAnsi="Arial" w:cs="Arial"/>
                                <w:sz w:val="24"/>
                                <w:szCs w:val="24"/>
                              </w:rPr>
                            </w:pPr>
                          </w:p>
                          <w:p w14:paraId="0562CB0E" w14:textId="5A11A77C" w:rsidR="004B73F6" w:rsidRPr="007C1DA3" w:rsidRDefault="007C1DA3" w:rsidP="00754BA2">
                            <w:pPr>
                              <w:rPr>
                                <w:rFonts w:ascii="Arial" w:hAnsi="Arial" w:cs="Arial"/>
                                <w:b/>
                              </w:rPr>
                            </w:pPr>
                            <w:r w:rsidRPr="007C1DA3">
                              <w:rPr>
                                <w:rFonts w:ascii="Arial" w:hAnsi="Arial" w:cs="Arial"/>
                                <w:b/>
                              </w:rPr>
                              <w:t>Telemedicine used</w:t>
                            </w:r>
                            <w:r w:rsidR="00284F47">
                              <w:rPr>
                                <w:rFonts w:ascii="Arial" w:hAnsi="Arial" w:cs="Arial"/>
                                <w:b/>
                              </w:rPr>
                              <w:t xml:space="preserve"> </w:t>
                            </w:r>
                            <w:r w:rsidR="00284F47" w:rsidRPr="004B73F6">
                              <w:rPr>
                                <w:rFonts w:ascii="Arial" w:hAnsi="Arial" w:cs="Arial"/>
                              </w:rPr>
                              <w:t>(please tick</w:t>
                            </w:r>
                            <w:r w:rsidR="00284F47">
                              <w:rPr>
                                <w:rFonts w:ascii="Arial" w:hAnsi="Arial" w:cs="Arial"/>
                              </w:rPr>
                              <w:t xml:space="preserve"> if Yes)</w:t>
                            </w:r>
                            <w:r w:rsidR="00284F47" w:rsidRPr="004B73F6">
                              <w:rPr>
                                <w:rFonts w:ascii="Arial" w:hAnsi="Arial" w:cs="Arial"/>
                              </w:rPr>
                              <w:t xml:space="preserve">  </w:t>
                            </w:r>
                            <w:r w:rsidRPr="007C1DA3">
                              <w:rPr>
                                <w:rFonts w:ascii="Arial" w:hAnsi="Arial" w:cs="Arial"/>
                                <w:b/>
                              </w:rPr>
                              <w:t xml:space="preserve"> </w:t>
                            </w:r>
                          </w:p>
                          <w:p w14:paraId="4B0959E2" w14:textId="77777777" w:rsidR="004B73F6" w:rsidRPr="007B195E" w:rsidRDefault="004B73F6" w:rsidP="00754BA2">
                            <w:pPr>
                              <w:rPr>
                                <w:rFonts w:ascii="Arial" w:hAnsi="Arial" w:cs="Arial"/>
                                <w:sz w:val="24"/>
                                <w:szCs w:val="24"/>
                              </w:rPr>
                            </w:pPr>
                          </w:p>
                          <w:p w14:paraId="48D41888" w14:textId="1B50102C" w:rsidR="004B73F6" w:rsidRPr="00723880" w:rsidRDefault="004B73F6" w:rsidP="00754BA2">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r>
                            <w:r>
                              <w:rPr>
                                <w:rFonts w:ascii="Arial" w:hAnsi="Arial" w:cs="Arial"/>
                                <w:b/>
                                <w:sz w:val="24"/>
                                <w:szCs w:val="24"/>
                              </w:rPr>
                              <w:tab/>
                            </w:r>
                            <w:r w:rsidRPr="00723880">
                              <w:rPr>
                                <w:rFonts w:ascii="Arial" w:hAnsi="Arial" w:cs="Arial"/>
                                <w:b/>
                                <w:sz w:val="24"/>
                                <w:szCs w:val="24"/>
                              </w:rPr>
                              <w:t>_________________</w:t>
                            </w:r>
                            <w:r>
                              <w:rPr>
                                <w:rFonts w:ascii="Arial" w:hAnsi="Arial" w:cs="Arial"/>
                                <w:b/>
                                <w:sz w:val="24"/>
                                <w:szCs w:val="24"/>
                              </w:rPr>
                              <w:t>___</w:t>
                            </w:r>
                          </w:p>
                          <w:p w14:paraId="3E041162" w14:textId="37E6EC5D" w:rsidR="007C1DA3" w:rsidRDefault="004B73F6" w:rsidP="007C1DA3">
                            <w:pPr>
                              <w:rPr>
                                <w:rFonts w:ascii="Arial" w:hAnsi="Arial" w:cs="Arial"/>
                              </w:rPr>
                            </w:pPr>
                            <w:r w:rsidRPr="004B73F6">
                              <w:rPr>
                                <w:rFonts w:ascii="Arial" w:hAnsi="Arial" w:cs="Arial"/>
                              </w:rPr>
                              <w:t xml:space="preserve">Name of Witness if </w:t>
                            </w:r>
                            <w:r>
                              <w:rPr>
                                <w:rFonts w:ascii="Arial" w:hAnsi="Arial" w:cs="Arial"/>
                              </w:rPr>
                              <w:t>consent taken</w:t>
                            </w:r>
                            <w:r w:rsidR="007C1DA3">
                              <w:rPr>
                                <w:rFonts w:ascii="Arial" w:hAnsi="Arial" w:cs="Arial"/>
                              </w:rPr>
                              <w:tab/>
                              <w:t>Date</w:t>
                            </w:r>
                            <w:r w:rsidR="007C1DA3">
                              <w:rPr>
                                <w:rFonts w:ascii="Arial" w:hAnsi="Arial" w:cs="Arial"/>
                              </w:rPr>
                              <w:tab/>
                            </w:r>
                            <w:r w:rsidR="007C1DA3">
                              <w:rPr>
                                <w:rFonts w:ascii="Arial" w:hAnsi="Arial" w:cs="Arial"/>
                              </w:rPr>
                              <w:tab/>
                            </w:r>
                            <w:r w:rsidR="007C1DA3">
                              <w:rPr>
                                <w:rFonts w:ascii="Arial" w:hAnsi="Arial" w:cs="Arial"/>
                              </w:rPr>
                              <w:tab/>
                            </w:r>
                            <w:r w:rsidR="007C1DA3">
                              <w:rPr>
                                <w:rFonts w:ascii="Arial" w:hAnsi="Arial" w:cs="Arial"/>
                              </w:rPr>
                              <w:tab/>
                              <w:t>Signature</w:t>
                            </w:r>
                          </w:p>
                          <w:p w14:paraId="0503EDC9" w14:textId="5972FCA0" w:rsidR="004B73F6" w:rsidRDefault="00782F56" w:rsidP="007C1DA3">
                            <w:pPr>
                              <w:rPr>
                                <w:rFonts w:ascii="Arial" w:hAnsi="Arial" w:cs="Arial"/>
                              </w:rPr>
                            </w:pPr>
                            <w:r>
                              <w:rPr>
                                <w:rFonts w:ascii="Arial" w:hAnsi="Arial" w:cs="Arial"/>
                              </w:rPr>
                              <w:t>o</w:t>
                            </w:r>
                            <w:r w:rsidR="007C1DA3">
                              <w:rPr>
                                <w:rFonts w:ascii="Arial" w:hAnsi="Arial" w:cs="Arial"/>
                              </w:rPr>
                              <w:t>ver the telephone</w:t>
                            </w:r>
                            <w:r w:rsidR="007C1DA3">
                              <w:rPr>
                                <w:rFonts w:ascii="Arial" w:hAnsi="Arial" w:cs="Arial"/>
                              </w:rPr>
                              <w:tab/>
                            </w:r>
                            <w:r w:rsidR="007C1DA3">
                              <w:rPr>
                                <w:rFonts w:ascii="Arial" w:hAnsi="Arial" w:cs="Arial"/>
                              </w:rPr>
                              <w:tab/>
                            </w:r>
                            <w:r w:rsidR="007C1DA3">
                              <w:rPr>
                                <w:rFonts w:ascii="Arial" w:hAnsi="Arial" w:cs="Arial"/>
                              </w:rPr>
                              <w:tab/>
                            </w:r>
                            <w:r w:rsidR="007C1DA3">
                              <w:rPr>
                                <w:rFonts w:ascii="Arial" w:hAnsi="Arial" w:cs="Arial"/>
                              </w:rPr>
                              <w:tab/>
                            </w:r>
                          </w:p>
                          <w:p w14:paraId="063B4F07" w14:textId="1C44445C" w:rsidR="004B73F6" w:rsidRPr="004B73F6" w:rsidRDefault="004B73F6" w:rsidP="004B73F6">
                            <w:pPr>
                              <w:ind w:left="1440" w:firstLine="720"/>
                              <w:rPr>
                                <w:rFonts w:ascii="Arial" w:hAnsi="Arial" w:cs="Arial"/>
                              </w:rPr>
                            </w:pPr>
                            <w:r w:rsidRPr="004B73F6">
                              <w:rPr>
                                <w:rFonts w:ascii="Arial" w:hAnsi="Arial" w:cs="Arial"/>
                              </w:rPr>
                              <w:t xml:space="preserve"> </w:t>
                            </w:r>
                            <w:r w:rsidRPr="004B73F6">
                              <w:rPr>
                                <w:rFonts w:ascii="Arial" w:hAnsi="Arial" w:cs="Arial"/>
                              </w:rPr>
                              <w:tab/>
                            </w:r>
                            <w:r>
                              <w:rPr>
                                <w:rFonts w:ascii="Arial" w:hAnsi="Arial" w:cs="Arial"/>
                              </w:rPr>
                              <w:tab/>
                            </w:r>
                            <w:r w:rsidRPr="004B73F6">
                              <w:rPr>
                                <w:rFonts w:ascii="Arial" w:hAnsi="Arial" w:cs="Arial"/>
                              </w:rPr>
                              <w:tab/>
                            </w:r>
                            <w:r w:rsidRPr="004B73F6">
                              <w:rPr>
                                <w:rFonts w:ascii="Arial" w:hAnsi="Arial" w:cs="Arial"/>
                              </w:rPr>
                              <w:tab/>
                            </w:r>
                            <w:r w:rsidRPr="004B73F6">
                              <w:rPr>
                                <w:rFonts w:ascii="Arial" w:hAnsi="Arial" w:cs="Arial"/>
                              </w:rPr>
                              <w:tab/>
                            </w:r>
                            <w:r>
                              <w:rPr>
                                <w:rFonts w:ascii="Arial" w:hAnsi="Arial" w:cs="Arial"/>
                              </w:rPr>
                              <w:tab/>
                            </w:r>
                          </w:p>
                          <w:p w14:paraId="43BC94E1" w14:textId="61CA7010" w:rsidR="004B73F6" w:rsidRDefault="004B73F6" w:rsidP="00754BA2">
                            <w:r w:rsidRPr="0072388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23880">
                              <w:rPr>
                                <w:rFonts w:ascii="Arial" w:hAnsi="Arial" w:cs="Arial"/>
                                <w:sz w:val="22"/>
                                <w:szCs w:val="22"/>
                              </w:rPr>
                              <w:tab/>
                            </w:r>
                            <w:r w:rsidRPr="00723880">
                              <w:rPr>
                                <w:rFonts w:ascii="Arial" w:hAnsi="Arial" w:cs="Arial"/>
                                <w:sz w:val="22"/>
                                <w:szCs w:val="22"/>
                              </w:rPr>
                              <w:tab/>
                            </w:r>
                          </w:p>
                          <w:p w14:paraId="34CE0A41" w14:textId="77777777" w:rsidR="004B73F6" w:rsidRDefault="004B73F6" w:rsidP="00754BA2"/>
                          <w:p w14:paraId="62EBF3C5" w14:textId="77777777" w:rsidR="004B73F6" w:rsidRDefault="004B73F6" w:rsidP="00754B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CF5E113">
                <v:stroke joinstyle="miter"/>
                <v:path gradientshapeok="t" o:connecttype="rect"/>
              </v:shapetype>
              <v:shape id="Text Box 20" style="position:absolute;margin-left:18pt;margin-top:2.1pt;width:476.1pt;height:2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">
                <v:textbox>
                  <w:txbxContent>
                    <w:p w:rsidR="004B73F6" w:rsidP="00754BA2" w:rsidRDefault="004B73F6" w14:paraId="1F4BDCA2" w14:textId="192BAE92">
                      <w:pPr>
                        <w:rPr>
                          <w:rFonts w:ascii="Arial" w:hAnsi="Arial" w:cs="Arial"/>
                          <w:b/>
                          <w:sz w:val="24"/>
                          <w:szCs w:val="24"/>
                        </w:rPr>
                      </w:pPr>
                      <w:r>
                        <w:rPr>
                          <w:rFonts w:ascii="Arial" w:hAnsi="Arial" w:cs="Arial"/>
                          <w:b/>
                          <w:sz w:val="24"/>
                          <w:szCs w:val="24"/>
                        </w:rPr>
                        <w:t xml:space="preserve">Professional </w:t>
                      </w:r>
                      <w:r w:rsidR="009A0FE6">
                        <w:rPr>
                          <w:rFonts w:ascii="Arial" w:hAnsi="Arial" w:cs="Arial"/>
                          <w:b/>
                          <w:sz w:val="24"/>
                          <w:szCs w:val="24"/>
                        </w:rPr>
                        <w:t>nominee</w:t>
                      </w:r>
                      <w:r>
                        <w:rPr>
                          <w:rFonts w:ascii="Arial" w:hAnsi="Arial" w:cs="Arial"/>
                          <w:b/>
                          <w:sz w:val="24"/>
                          <w:szCs w:val="24"/>
                        </w:rPr>
                        <w:t xml:space="preserve"> consent</w:t>
                      </w:r>
                      <w:r w:rsidR="002E6474">
                        <w:rPr>
                          <w:rFonts w:ascii="Arial" w:hAnsi="Arial" w:cs="Arial"/>
                          <w:b/>
                          <w:sz w:val="24"/>
                          <w:szCs w:val="24"/>
                        </w:rPr>
                        <w:t xml:space="preserve"> -</w:t>
                      </w:r>
                      <w:r w:rsidRPr="002E6474" w:rsidR="002E6474">
                        <w:rPr>
                          <w:rFonts w:ascii="Arial" w:hAnsi="Arial" w:cs="Arial"/>
                          <w:b/>
                          <w:sz w:val="24"/>
                          <w:szCs w:val="24"/>
                        </w:rPr>
                        <w:t xml:space="preserve"> </w:t>
                      </w:r>
                      <w:r w:rsidR="002E6474">
                        <w:rPr>
                          <w:rFonts w:ascii="Arial" w:hAnsi="Arial" w:cs="Arial"/>
                          <w:b/>
                          <w:sz w:val="24"/>
                          <w:szCs w:val="24"/>
                        </w:rPr>
                        <w:t xml:space="preserve">to be completed if participant does not have capacity to </w:t>
                      </w:r>
                      <w:proofErr w:type="gramStart"/>
                      <w:r w:rsidR="002E6474">
                        <w:rPr>
                          <w:rFonts w:ascii="Arial" w:hAnsi="Arial" w:cs="Arial"/>
                          <w:b/>
                          <w:sz w:val="24"/>
                          <w:szCs w:val="24"/>
                        </w:rPr>
                        <w:t>consent</w:t>
                      </w:r>
                      <w:proofErr w:type="gramEnd"/>
                    </w:p>
                    <w:p w:rsidR="004B73F6" w:rsidP="00754BA2" w:rsidRDefault="004B73F6" w14:paraId="3461D779" w14:textId="77777777">
                      <w:pPr>
                        <w:rPr>
                          <w:rFonts w:ascii="Arial" w:hAnsi="Arial" w:cs="Arial"/>
                          <w:b/>
                          <w:sz w:val="24"/>
                          <w:szCs w:val="24"/>
                        </w:rPr>
                      </w:pPr>
                    </w:p>
                    <w:p w:rsidRPr="00723880" w:rsidR="004B73F6" w:rsidP="00754BA2" w:rsidRDefault="004B73F6" w14:paraId="03AA77E6" w14:textId="5F299BD3">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r>
                      <w:r>
                        <w:rPr>
                          <w:rFonts w:ascii="Arial" w:hAnsi="Arial" w:cs="Arial"/>
                          <w:b/>
                          <w:sz w:val="24"/>
                          <w:szCs w:val="24"/>
                        </w:rPr>
                        <w:tab/>
                      </w:r>
                      <w:r w:rsidRPr="00723880">
                        <w:rPr>
                          <w:rFonts w:ascii="Arial" w:hAnsi="Arial" w:cs="Arial"/>
                          <w:b/>
                          <w:sz w:val="24"/>
                          <w:szCs w:val="24"/>
                        </w:rPr>
                        <w:t>_________________</w:t>
                      </w:r>
                      <w:r>
                        <w:rPr>
                          <w:rFonts w:ascii="Arial" w:hAnsi="Arial" w:cs="Arial"/>
                          <w:b/>
                          <w:sz w:val="24"/>
                          <w:szCs w:val="24"/>
                        </w:rPr>
                        <w:t>___</w:t>
                      </w:r>
                    </w:p>
                    <w:p w:rsidRPr="004B73F6" w:rsidR="004B73F6" w:rsidP="00754BA2" w:rsidRDefault="004B73F6" w14:paraId="508BEFB3" w14:textId="5A4BE144">
                      <w:pPr>
                        <w:rPr>
                          <w:rFonts w:ascii="Arial" w:hAnsi="Arial" w:cs="Arial"/>
                        </w:rPr>
                      </w:pPr>
                      <w:r w:rsidRPr="004B73F6">
                        <w:rPr>
                          <w:rFonts w:ascii="Arial" w:hAnsi="Arial" w:cs="Arial"/>
                        </w:rPr>
                        <w:t xml:space="preserve">Name of Person giving </w:t>
                      </w:r>
                      <w:r w:rsidRPr="004B73F6">
                        <w:rPr>
                          <w:rFonts w:ascii="Arial" w:hAnsi="Arial" w:cs="Arial"/>
                        </w:rPr>
                        <w:tab/>
                      </w:r>
                      <w:r w:rsidRPr="004B73F6">
                        <w:rPr>
                          <w:rFonts w:ascii="Arial" w:hAnsi="Arial" w:cs="Arial"/>
                        </w:rPr>
                        <w:tab/>
                      </w:r>
                      <w:r>
                        <w:rPr>
                          <w:rFonts w:ascii="Arial" w:hAnsi="Arial" w:cs="Arial"/>
                        </w:rPr>
                        <w:tab/>
                      </w:r>
                      <w:r w:rsidRPr="004B73F6">
                        <w:rPr>
                          <w:rFonts w:ascii="Arial" w:hAnsi="Arial" w:cs="Arial"/>
                        </w:rPr>
                        <w:t>Date</w:t>
                      </w:r>
                      <w:r w:rsidRPr="004B73F6">
                        <w:rPr>
                          <w:rFonts w:ascii="Arial" w:hAnsi="Arial" w:cs="Arial"/>
                        </w:rPr>
                        <w:tab/>
                      </w:r>
                      <w:r w:rsidRPr="004B73F6">
                        <w:rPr>
                          <w:rFonts w:ascii="Arial" w:hAnsi="Arial" w:cs="Arial"/>
                        </w:rPr>
                        <w:tab/>
                      </w:r>
                      <w:r w:rsidRPr="004B73F6">
                        <w:rPr>
                          <w:rFonts w:ascii="Arial" w:hAnsi="Arial" w:cs="Arial"/>
                        </w:rPr>
                        <w:tab/>
                      </w:r>
                      <w:r>
                        <w:rPr>
                          <w:rFonts w:ascii="Arial" w:hAnsi="Arial" w:cs="Arial"/>
                        </w:rPr>
                        <w:tab/>
                      </w:r>
                      <w:r w:rsidRPr="004B73F6">
                        <w:rPr>
                          <w:rFonts w:ascii="Arial" w:hAnsi="Arial" w:cs="Arial"/>
                        </w:rPr>
                        <w:t>Signature</w:t>
                      </w:r>
                    </w:p>
                    <w:p w:rsidRPr="00723880" w:rsidR="004B73F6" w:rsidP="00754BA2" w:rsidRDefault="009A0FE6" w14:paraId="0D0003A2" w14:textId="78239996">
                      <w:pPr>
                        <w:rPr>
                          <w:rFonts w:ascii="Arial" w:hAnsi="Arial" w:cs="Arial"/>
                          <w:b/>
                          <w:sz w:val="22"/>
                          <w:szCs w:val="22"/>
                        </w:rPr>
                      </w:pPr>
                      <w:r>
                        <w:rPr>
                          <w:rFonts w:ascii="Arial" w:hAnsi="Arial" w:cs="Arial"/>
                        </w:rPr>
                        <w:t>nominee</w:t>
                      </w:r>
                      <w:r w:rsidRPr="004B73F6" w:rsidR="004B73F6">
                        <w:rPr>
                          <w:rFonts w:ascii="Arial" w:hAnsi="Arial" w:cs="Arial"/>
                        </w:rPr>
                        <w:t xml:space="preserve"> consent</w:t>
                      </w:r>
                      <w:r w:rsidRPr="00723880" w:rsidR="004B73F6">
                        <w:rPr>
                          <w:rFonts w:ascii="Arial" w:hAnsi="Arial" w:cs="Arial"/>
                          <w:sz w:val="22"/>
                          <w:szCs w:val="22"/>
                        </w:rPr>
                        <w:tab/>
                      </w:r>
                      <w:r w:rsidRPr="00723880" w:rsidR="004B73F6">
                        <w:rPr>
                          <w:rFonts w:ascii="Arial" w:hAnsi="Arial" w:cs="Arial"/>
                          <w:sz w:val="22"/>
                          <w:szCs w:val="22"/>
                        </w:rPr>
                        <w:tab/>
                      </w:r>
                      <w:r w:rsidRPr="00723880" w:rsidR="004B73F6">
                        <w:rPr>
                          <w:rFonts w:ascii="Arial" w:hAnsi="Arial" w:cs="Arial"/>
                          <w:sz w:val="22"/>
                          <w:szCs w:val="22"/>
                        </w:rPr>
                        <w:tab/>
                      </w:r>
                    </w:p>
                    <w:p w:rsidR="00B452A8" w:rsidP="00754BA2" w:rsidRDefault="00B452A8" w14:paraId="2BBC0CE8" w14:textId="77777777">
                      <w:pPr>
                        <w:rPr>
                          <w:rFonts w:ascii="Arial" w:hAnsi="Arial" w:cs="Arial"/>
                          <w:b/>
                          <w:sz w:val="16"/>
                          <w:szCs w:val="16"/>
                        </w:rPr>
                      </w:pPr>
                    </w:p>
                    <w:p w:rsidR="00B452A8" w:rsidP="00754BA2" w:rsidRDefault="00B452A8" w14:paraId="6847EA29" w14:textId="77777777">
                      <w:pPr>
                        <w:rPr>
                          <w:rFonts w:ascii="Arial" w:hAnsi="Arial" w:cs="Arial"/>
                          <w:b/>
                          <w:sz w:val="16"/>
                          <w:szCs w:val="16"/>
                        </w:rPr>
                      </w:pPr>
                    </w:p>
                    <w:p w:rsidRPr="004B73F6" w:rsidR="004B73F6" w:rsidP="00754BA2" w:rsidRDefault="004B73F6" w14:paraId="74DAAE0E" w14:textId="26C7C4CF">
                      <w:pPr>
                        <w:rPr>
                          <w:rFonts w:ascii="Arial" w:hAnsi="Arial" w:cs="Arial"/>
                          <w:b/>
                        </w:rPr>
                      </w:pPr>
                      <w:r w:rsidRPr="004B73F6">
                        <w:rPr>
                          <w:rFonts w:ascii="Arial" w:hAnsi="Arial" w:cs="Arial"/>
                        </w:rPr>
                        <w:t xml:space="preserve">Relationship to patient (please tick):  </w:t>
                      </w:r>
                      <w:r w:rsidR="000A5472">
                        <w:rPr>
                          <w:rFonts w:ascii="Arial" w:hAnsi="Arial" w:cs="Arial"/>
                        </w:rPr>
                        <w:tab/>
                      </w:r>
                      <w:r>
                        <w:rPr>
                          <w:rFonts w:ascii="Arial" w:hAnsi="Arial" w:cs="Arial"/>
                        </w:rPr>
                        <w:t>Healthcare Professional</w:t>
                      </w:r>
                    </w:p>
                    <w:p w:rsidR="004B73F6" w:rsidP="00754BA2" w:rsidRDefault="004B73F6" w14:paraId="7EDE8A4E" w14:textId="77777777">
                      <w:pPr>
                        <w:rPr>
                          <w:rFonts w:ascii="Arial" w:hAnsi="Arial" w:cs="Arial"/>
                          <w:b/>
                          <w:sz w:val="24"/>
                          <w:szCs w:val="24"/>
                        </w:rPr>
                      </w:pPr>
                    </w:p>
                    <w:p w:rsidRPr="00723880" w:rsidR="004B73F6" w:rsidP="00754BA2" w:rsidRDefault="004B73F6" w14:paraId="4275E5D1" w14:textId="01AB3512">
                      <w:pPr>
                        <w:rPr>
                          <w:rFonts w:ascii="Arial" w:hAnsi="Arial" w:cs="Arial"/>
                          <w:b/>
                          <w:sz w:val="24"/>
                          <w:szCs w:val="24"/>
                        </w:rPr>
                      </w:pPr>
                      <w:r w:rsidRPr="00723880">
                        <w:rPr>
                          <w:rFonts w:ascii="Arial" w:hAnsi="Arial" w:cs="Arial"/>
                          <w:b/>
                          <w:sz w:val="24"/>
                          <w:szCs w:val="24"/>
                        </w:rPr>
                        <w:t>______________________</w:t>
                      </w:r>
                      <w:r w:rsidRPr="00723880">
                        <w:rPr>
                          <w:rFonts w:ascii="Arial" w:hAnsi="Arial" w:cs="Arial"/>
                          <w:b/>
                          <w:sz w:val="24"/>
                          <w:szCs w:val="24"/>
                        </w:rPr>
                        <w:tab/>
                        <w:t xml:space="preserve">______________    </w:t>
                      </w:r>
                      <w:r>
                        <w:rPr>
                          <w:rFonts w:ascii="Arial" w:hAnsi="Arial" w:cs="Arial"/>
                          <w:b/>
                          <w:sz w:val="24"/>
                          <w:szCs w:val="24"/>
                        </w:rPr>
                        <w:tab/>
                      </w:r>
                      <w:r w:rsidRPr="00723880">
                        <w:rPr>
                          <w:rFonts w:ascii="Arial" w:hAnsi="Arial" w:cs="Arial"/>
                          <w:b/>
                          <w:sz w:val="24"/>
                          <w:szCs w:val="24"/>
                        </w:rPr>
                        <w:tab/>
                        <w:t>_________________</w:t>
                      </w:r>
                      <w:r>
                        <w:rPr>
                          <w:rFonts w:ascii="Arial" w:hAnsi="Arial" w:cs="Arial"/>
                          <w:b/>
                          <w:sz w:val="24"/>
                          <w:szCs w:val="24"/>
                        </w:rPr>
                        <w:t>___</w:t>
                      </w:r>
                    </w:p>
                    <w:p w:rsidRPr="004B73F6" w:rsidR="004B73F6" w:rsidP="00497606" w:rsidRDefault="004B73F6" w14:paraId="3BCA5BAA" w14:textId="201F9A94">
                      <w:pPr>
                        <w:pStyle w:val="Heading1"/>
                        <w:rPr>
                          <w:rFonts w:ascii="Arial" w:hAnsi="Arial" w:cs="Arial"/>
                          <w:b/>
                          <w:sz w:val="20"/>
                        </w:rPr>
                      </w:pPr>
                      <w:r w:rsidRPr="004B73F6">
                        <w:rPr>
                          <w:rFonts w:ascii="Arial" w:hAnsi="Arial" w:cs="Arial"/>
                          <w:sz w:val="20"/>
                        </w:rPr>
                        <w:t>Name of Person taking consent</w:t>
                      </w:r>
                      <w:r w:rsidRPr="004B73F6">
                        <w:rPr>
                          <w:rFonts w:ascii="Arial" w:hAnsi="Arial" w:cs="Arial"/>
                          <w:sz w:val="20"/>
                        </w:rPr>
                        <w:tab/>
                      </w:r>
                      <w:r w:rsidRPr="004B73F6">
                        <w:rPr>
                          <w:rFonts w:ascii="Arial" w:hAnsi="Arial" w:cs="Arial"/>
                          <w:sz w:val="20"/>
                        </w:rPr>
                        <w:tab/>
                      </w: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w:t>
                      </w:r>
                      <w:r w:rsidRPr="004B73F6">
                        <w:rPr>
                          <w:rFonts w:ascii="Arial" w:hAnsi="Arial" w:cs="Arial"/>
                          <w:sz w:val="20"/>
                        </w:rPr>
                        <w:tab/>
                      </w:r>
                      <w:r w:rsidRPr="004B73F6">
                        <w:rPr>
                          <w:rFonts w:ascii="Arial" w:hAnsi="Arial" w:cs="Arial"/>
                          <w:sz w:val="20"/>
                        </w:rPr>
                        <w:tab/>
                      </w:r>
                    </w:p>
                    <w:p w:rsidR="004B73F6" w:rsidP="00754BA2" w:rsidRDefault="004B73F6" w14:paraId="0FB78278" w14:textId="77777777">
                      <w:pPr>
                        <w:rPr>
                          <w:rFonts w:ascii="Arial" w:hAnsi="Arial" w:cs="Arial"/>
                          <w:sz w:val="24"/>
                          <w:szCs w:val="24"/>
                        </w:rPr>
                      </w:pPr>
                    </w:p>
                    <w:p w:rsidR="004B73F6" w:rsidP="00754BA2" w:rsidRDefault="004B73F6" w14:paraId="1FC39945" w14:textId="77777777">
                      <w:pPr>
                        <w:rPr>
                          <w:rFonts w:ascii="Arial" w:hAnsi="Arial" w:cs="Arial"/>
                          <w:sz w:val="24"/>
                          <w:szCs w:val="24"/>
                        </w:rPr>
                      </w:pPr>
                    </w:p>
                    <w:p w:rsidRPr="007C1DA3" w:rsidR="004B73F6" w:rsidP="00754BA2" w:rsidRDefault="007C1DA3" w14:paraId="0562CB0E" w14:textId="5A11A77C">
                      <w:pPr>
                        <w:rPr>
                          <w:rFonts w:ascii="Arial" w:hAnsi="Arial" w:cs="Arial"/>
                          <w:b/>
                        </w:rPr>
                      </w:pPr>
                      <w:r w:rsidRPr="007C1DA3">
                        <w:rPr>
                          <w:rFonts w:ascii="Arial" w:hAnsi="Arial" w:cs="Arial"/>
                          <w:b/>
                        </w:rPr>
                        <w:t>Telemedicine used</w:t>
                      </w:r>
                      <w:r w:rsidR="00284F47">
                        <w:rPr>
                          <w:rFonts w:ascii="Arial" w:hAnsi="Arial" w:cs="Arial"/>
                          <w:b/>
                        </w:rPr>
                        <w:t xml:space="preserve"> </w:t>
                      </w:r>
                      <w:r w:rsidRPr="004B73F6" w:rsidR="00284F47">
                        <w:rPr>
                          <w:rFonts w:ascii="Arial" w:hAnsi="Arial" w:cs="Arial"/>
                        </w:rPr>
                        <w:t>(please tick</w:t>
                      </w:r>
                      <w:r w:rsidR="00284F47">
                        <w:rPr>
                          <w:rFonts w:ascii="Arial" w:hAnsi="Arial" w:cs="Arial"/>
                        </w:rPr>
                        <w:t xml:space="preserve"> if </w:t>
                      </w:r>
                      <w:proofErr w:type="gramStart"/>
                      <w:r w:rsidR="00284F47">
                        <w:rPr>
                          <w:rFonts w:ascii="Arial" w:hAnsi="Arial" w:cs="Arial"/>
                        </w:rPr>
                        <w:t>Yes</w:t>
                      </w:r>
                      <w:proofErr w:type="gramEnd"/>
                      <w:r w:rsidR="00284F47">
                        <w:rPr>
                          <w:rFonts w:ascii="Arial" w:hAnsi="Arial" w:cs="Arial"/>
                        </w:rPr>
                        <w:t>)</w:t>
                      </w:r>
                      <w:r w:rsidRPr="004B73F6" w:rsidR="00284F47">
                        <w:rPr>
                          <w:rFonts w:ascii="Arial" w:hAnsi="Arial" w:cs="Arial"/>
                        </w:rPr>
                        <w:t xml:space="preserve">  </w:t>
                      </w:r>
                      <w:r w:rsidRPr="007C1DA3">
                        <w:rPr>
                          <w:rFonts w:ascii="Arial" w:hAnsi="Arial" w:cs="Arial"/>
                          <w:b/>
                        </w:rPr>
                        <w:t xml:space="preserve"> </w:t>
                      </w:r>
                    </w:p>
                    <w:p w:rsidRPr="007B195E" w:rsidR="004B73F6" w:rsidP="00754BA2" w:rsidRDefault="004B73F6" w14:paraId="4B0959E2" w14:textId="77777777">
                      <w:pPr>
                        <w:rPr>
                          <w:rFonts w:ascii="Arial" w:hAnsi="Arial" w:cs="Arial"/>
                          <w:sz w:val="24"/>
                          <w:szCs w:val="24"/>
                        </w:rPr>
                      </w:pPr>
                    </w:p>
                    <w:p w:rsidRPr="00723880" w:rsidR="004B73F6" w:rsidP="00754BA2" w:rsidRDefault="004B73F6" w14:paraId="48D41888" w14:textId="1B50102C">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r>
                      <w:r>
                        <w:rPr>
                          <w:rFonts w:ascii="Arial" w:hAnsi="Arial" w:cs="Arial"/>
                          <w:b/>
                          <w:sz w:val="24"/>
                          <w:szCs w:val="24"/>
                        </w:rPr>
                        <w:tab/>
                      </w:r>
                      <w:r w:rsidRPr="00723880">
                        <w:rPr>
                          <w:rFonts w:ascii="Arial" w:hAnsi="Arial" w:cs="Arial"/>
                          <w:b/>
                          <w:sz w:val="24"/>
                          <w:szCs w:val="24"/>
                        </w:rPr>
                        <w:t>_________________</w:t>
                      </w:r>
                      <w:r>
                        <w:rPr>
                          <w:rFonts w:ascii="Arial" w:hAnsi="Arial" w:cs="Arial"/>
                          <w:b/>
                          <w:sz w:val="24"/>
                          <w:szCs w:val="24"/>
                        </w:rPr>
                        <w:t>___</w:t>
                      </w:r>
                    </w:p>
                    <w:p w:rsidR="007C1DA3" w:rsidP="007C1DA3" w:rsidRDefault="004B73F6" w14:paraId="3E041162" w14:textId="37E6EC5D">
                      <w:pPr>
                        <w:rPr>
                          <w:rFonts w:ascii="Arial" w:hAnsi="Arial" w:cs="Arial"/>
                        </w:rPr>
                      </w:pPr>
                      <w:r w:rsidRPr="004B73F6">
                        <w:rPr>
                          <w:rFonts w:ascii="Arial" w:hAnsi="Arial" w:cs="Arial"/>
                        </w:rPr>
                        <w:t xml:space="preserve">Name of Witness if </w:t>
                      </w:r>
                      <w:r>
                        <w:rPr>
                          <w:rFonts w:ascii="Arial" w:hAnsi="Arial" w:cs="Arial"/>
                        </w:rPr>
                        <w:t>consent taken</w:t>
                      </w:r>
                      <w:r w:rsidR="007C1DA3">
                        <w:rPr>
                          <w:rFonts w:ascii="Arial" w:hAnsi="Arial" w:cs="Arial"/>
                        </w:rPr>
                        <w:tab/>
                        <w:t>Date</w:t>
                      </w:r>
                      <w:r w:rsidR="007C1DA3">
                        <w:rPr>
                          <w:rFonts w:ascii="Arial" w:hAnsi="Arial" w:cs="Arial"/>
                        </w:rPr>
                        <w:tab/>
                      </w:r>
                      <w:r w:rsidR="007C1DA3">
                        <w:rPr>
                          <w:rFonts w:ascii="Arial" w:hAnsi="Arial" w:cs="Arial"/>
                        </w:rPr>
                        <w:tab/>
                      </w:r>
                      <w:r w:rsidR="007C1DA3">
                        <w:rPr>
                          <w:rFonts w:ascii="Arial" w:hAnsi="Arial" w:cs="Arial"/>
                        </w:rPr>
                        <w:tab/>
                      </w:r>
                      <w:r w:rsidR="007C1DA3">
                        <w:rPr>
                          <w:rFonts w:ascii="Arial" w:hAnsi="Arial" w:cs="Arial"/>
                        </w:rPr>
                        <w:tab/>
                        <w:t>Signature</w:t>
                      </w:r>
                    </w:p>
                    <w:p w:rsidR="004B73F6" w:rsidP="007C1DA3" w:rsidRDefault="00782F56" w14:paraId="0503EDC9" w14:textId="5972FCA0">
                      <w:pPr>
                        <w:rPr>
                          <w:rFonts w:ascii="Arial" w:hAnsi="Arial" w:cs="Arial"/>
                        </w:rPr>
                      </w:pPr>
                      <w:r>
                        <w:rPr>
                          <w:rFonts w:ascii="Arial" w:hAnsi="Arial" w:cs="Arial"/>
                        </w:rPr>
                        <w:t>o</w:t>
                      </w:r>
                      <w:r w:rsidR="007C1DA3">
                        <w:rPr>
                          <w:rFonts w:ascii="Arial" w:hAnsi="Arial" w:cs="Arial"/>
                        </w:rPr>
                        <w:t>ver the telephone</w:t>
                      </w:r>
                      <w:r w:rsidR="007C1DA3">
                        <w:rPr>
                          <w:rFonts w:ascii="Arial" w:hAnsi="Arial" w:cs="Arial"/>
                        </w:rPr>
                        <w:tab/>
                      </w:r>
                      <w:r w:rsidR="007C1DA3">
                        <w:rPr>
                          <w:rFonts w:ascii="Arial" w:hAnsi="Arial" w:cs="Arial"/>
                        </w:rPr>
                        <w:tab/>
                      </w:r>
                      <w:r w:rsidR="007C1DA3">
                        <w:rPr>
                          <w:rFonts w:ascii="Arial" w:hAnsi="Arial" w:cs="Arial"/>
                        </w:rPr>
                        <w:tab/>
                      </w:r>
                      <w:r w:rsidR="007C1DA3">
                        <w:rPr>
                          <w:rFonts w:ascii="Arial" w:hAnsi="Arial" w:cs="Arial"/>
                        </w:rPr>
                        <w:tab/>
                      </w:r>
                    </w:p>
                    <w:p w:rsidRPr="004B73F6" w:rsidR="004B73F6" w:rsidP="004B73F6" w:rsidRDefault="004B73F6" w14:paraId="063B4F07" w14:textId="1C44445C">
                      <w:pPr>
                        <w:ind w:left="1440" w:firstLine="720"/>
                        <w:rPr>
                          <w:rFonts w:ascii="Arial" w:hAnsi="Arial" w:cs="Arial"/>
                        </w:rPr>
                      </w:pPr>
                      <w:r w:rsidRPr="004B73F6">
                        <w:rPr>
                          <w:rFonts w:ascii="Arial" w:hAnsi="Arial" w:cs="Arial"/>
                        </w:rPr>
                        <w:t xml:space="preserve"> </w:t>
                      </w:r>
                      <w:r w:rsidRPr="004B73F6">
                        <w:rPr>
                          <w:rFonts w:ascii="Arial" w:hAnsi="Arial" w:cs="Arial"/>
                        </w:rPr>
                        <w:tab/>
                      </w:r>
                      <w:r>
                        <w:rPr>
                          <w:rFonts w:ascii="Arial" w:hAnsi="Arial" w:cs="Arial"/>
                        </w:rPr>
                        <w:tab/>
                      </w:r>
                      <w:r w:rsidRPr="004B73F6">
                        <w:rPr>
                          <w:rFonts w:ascii="Arial" w:hAnsi="Arial" w:cs="Arial"/>
                        </w:rPr>
                        <w:tab/>
                      </w:r>
                      <w:r w:rsidRPr="004B73F6">
                        <w:rPr>
                          <w:rFonts w:ascii="Arial" w:hAnsi="Arial" w:cs="Arial"/>
                        </w:rPr>
                        <w:tab/>
                      </w:r>
                      <w:r w:rsidRPr="004B73F6">
                        <w:rPr>
                          <w:rFonts w:ascii="Arial" w:hAnsi="Arial" w:cs="Arial"/>
                        </w:rPr>
                        <w:tab/>
                      </w:r>
                      <w:r>
                        <w:rPr>
                          <w:rFonts w:ascii="Arial" w:hAnsi="Arial" w:cs="Arial"/>
                        </w:rPr>
                        <w:tab/>
                      </w:r>
                    </w:p>
                    <w:p w:rsidR="004B73F6" w:rsidP="00754BA2" w:rsidRDefault="004B73F6" w14:paraId="43BC94E1" w14:textId="61CA7010">
                      <w:r w:rsidRPr="0072388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23880">
                        <w:rPr>
                          <w:rFonts w:ascii="Arial" w:hAnsi="Arial" w:cs="Arial"/>
                          <w:sz w:val="22"/>
                          <w:szCs w:val="22"/>
                        </w:rPr>
                        <w:tab/>
                      </w:r>
                      <w:r w:rsidRPr="00723880">
                        <w:rPr>
                          <w:rFonts w:ascii="Arial" w:hAnsi="Arial" w:cs="Arial"/>
                          <w:sz w:val="22"/>
                          <w:szCs w:val="22"/>
                        </w:rPr>
                        <w:tab/>
                      </w:r>
                    </w:p>
                    <w:p w:rsidR="004B73F6" w:rsidP="00754BA2" w:rsidRDefault="004B73F6" w14:paraId="34CE0A41" w14:textId="77777777"/>
                    <w:p w:rsidR="004B73F6" w:rsidP="00754BA2" w:rsidRDefault="004B73F6" w14:paraId="62EBF3C5" w14:textId="77777777"/>
                  </w:txbxContent>
                </v:textbox>
              </v:shape>
            </w:pict>
          </mc:Fallback>
        </mc:AlternateContent>
      </w:r>
    </w:p>
    <w:p w14:paraId="61CDCEAD" w14:textId="77777777" w:rsidR="00754BA2" w:rsidRDefault="00754BA2" w:rsidP="00754BA2">
      <w:pPr>
        <w:rPr>
          <w:rFonts w:ascii="Arial" w:hAnsi="Arial" w:cs="Arial"/>
          <w:b/>
          <w:sz w:val="24"/>
          <w:szCs w:val="24"/>
        </w:rPr>
      </w:pPr>
    </w:p>
    <w:p w14:paraId="6BB9E253" w14:textId="77777777" w:rsidR="00754BA2" w:rsidRDefault="00754BA2" w:rsidP="00754BA2">
      <w:pPr>
        <w:rPr>
          <w:rFonts w:ascii="Arial" w:hAnsi="Arial" w:cs="Arial"/>
          <w:b/>
          <w:sz w:val="24"/>
          <w:szCs w:val="24"/>
        </w:rPr>
      </w:pPr>
    </w:p>
    <w:p w14:paraId="23DE523C" w14:textId="77777777" w:rsidR="00754BA2" w:rsidRDefault="00754BA2" w:rsidP="00754BA2">
      <w:pPr>
        <w:rPr>
          <w:rFonts w:ascii="Arial" w:hAnsi="Arial" w:cs="Arial"/>
          <w:b/>
          <w:sz w:val="24"/>
          <w:szCs w:val="24"/>
        </w:rPr>
      </w:pPr>
    </w:p>
    <w:p w14:paraId="52E56223" w14:textId="77777777" w:rsidR="00754BA2" w:rsidRDefault="00754BA2" w:rsidP="00754BA2">
      <w:pPr>
        <w:rPr>
          <w:rFonts w:ascii="Arial" w:hAnsi="Arial" w:cs="Arial"/>
          <w:b/>
          <w:sz w:val="24"/>
          <w:szCs w:val="24"/>
        </w:rPr>
      </w:pPr>
    </w:p>
    <w:p w14:paraId="07547A01" w14:textId="7D76994B" w:rsidR="00754BA2" w:rsidRDefault="00754BA2" w:rsidP="00754BA2">
      <w:pPr>
        <w:rPr>
          <w:rFonts w:ascii="Arial" w:hAnsi="Arial" w:cs="Arial"/>
          <w:b/>
          <w:sz w:val="24"/>
          <w:szCs w:val="24"/>
        </w:rPr>
      </w:pPr>
    </w:p>
    <w:p w14:paraId="5043CB0F" w14:textId="2DDBF7BE" w:rsidR="00754BA2" w:rsidRDefault="00754BA2" w:rsidP="00754BA2">
      <w:pPr>
        <w:rPr>
          <w:rFonts w:ascii="Arial" w:hAnsi="Arial" w:cs="Arial"/>
          <w:b/>
          <w:sz w:val="24"/>
          <w:szCs w:val="24"/>
        </w:rPr>
      </w:pPr>
    </w:p>
    <w:p w14:paraId="07459315" w14:textId="5744376A" w:rsidR="00754BA2" w:rsidRDefault="000349AD" w:rsidP="00754BA2">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41" behindDoc="0" locked="0" layoutInCell="1" allowOverlap="1" wp14:anchorId="6DF9BA5A" wp14:editId="08E804DD">
                <wp:simplePos x="0" y="0"/>
                <wp:positionH relativeFrom="column">
                  <wp:posOffset>4114800</wp:posOffset>
                </wp:positionH>
                <wp:positionV relativeFrom="paragraph">
                  <wp:posOffset>15421</wp:posOffset>
                </wp:positionV>
                <wp:extent cx="419878" cy="228600"/>
                <wp:effectExtent l="0" t="0" r="12065"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78" cy="228600"/>
                        </a:xfrm>
                        <a:prstGeom prst="rect">
                          <a:avLst/>
                        </a:prstGeom>
                        <a:solidFill>
                          <a:srgbClr val="FFFFFF"/>
                        </a:solidFill>
                        <a:ln w="9525">
                          <a:solidFill>
                            <a:srgbClr val="000000"/>
                          </a:solidFill>
                          <a:miter lim="800000"/>
                          <a:headEnd/>
                          <a:tailEnd/>
                        </a:ln>
                      </wps:spPr>
                      <wps:txbx>
                        <w:txbxContent>
                          <w:p w14:paraId="6537F28F" w14:textId="77777777" w:rsidR="004B73F6" w:rsidRDefault="004B73F6" w:rsidP="00754B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19" style="position:absolute;margin-left:324pt;margin-top:1.2pt;width:33.0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" w14:anchorId="6DF9BA5A">
                <v:textbox>
                  <w:txbxContent>
                    <w:p w:rsidR="004B73F6" w:rsidP="00754BA2" w:rsidRDefault="004B73F6" w14:paraId="6537F28F" w14:textId="77777777"/>
                  </w:txbxContent>
                </v:textbox>
              </v:shape>
            </w:pict>
          </mc:Fallback>
        </mc:AlternateContent>
      </w:r>
    </w:p>
    <w:p w14:paraId="71D6EDAE" w14:textId="10D6C05C" w:rsidR="00754BA2" w:rsidRDefault="00754BA2" w:rsidP="00754BA2">
      <w:pPr>
        <w:rPr>
          <w:rFonts w:ascii="Arial" w:hAnsi="Arial" w:cs="Arial"/>
          <w:b/>
          <w:sz w:val="24"/>
          <w:szCs w:val="24"/>
        </w:rPr>
      </w:pPr>
    </w:p>
    <w:p w14:paraId="144A5D23" w14:textId="77777777" w:rsidR="00754BA2" w:rsidRDefault="00754BA2" w:rsidP="00754BA2">
      <w:pPr>
        <w:rPr>
          <w:rFonts w:ascii="Arial" w:hAnsi="Arial" w:cs="Arial"/>
          <w:b/>
          <w:sz w:val="24"/>
          <w:szCs w:val="24"/>
        </w:rPr>
      </w:pPr>
    </w:p>
    <w:p w14:paraId="38F61C74" w14:textId="75968424" w:rsidR="00754BA2" w:rsidRDefault="00754BA2" w:rsidP="00754BA2">
      <w:pPr>
        <w:rPr>
          <w:rFonts w:ascii="Arial" w:hAnsi="Arial" w:cs="Arial"/>
          <w:b/>
          <w:sz w:val="24"/>
          <w:szCs w:val="24"/>
        </w:rPr>
      </w:pPr>
    </w:p>
    <w:p w14:paraId="72190161" w14:textId="48D017DF" w:rsidR="00754BA2" w:rsidRDefault="00754BA2" w:rsidP="00754BA2">
      <w:pPr>
        <w:rPr>
          <w:rFonts w:ascii="Arial" w:hAnsi="Arial" w:cs="Arial"/>
          <w:b/>
          <w:sz w:val="24"/>
          <w:szCs w:val="24"/>
        </w:rPr>
      </w:pPr>
    </w:p>
    <w:p w14:paraId="738610EB" w14:textId="1EBBEAA7" w:rsidR="00754BA2" w:rsidRDefault="00754BA2" w:rsidP="00754BA2">
      <w:pPr>
        <w:rPr>
          <w:rFonts w:ascii="Arial" w:hAnsi="Arial" w:cs="Arial"/>
          <w:b/>
          <w:sz w:val="24"/>
          <w:szCs w:val="24"/>
        </w:rPr>
      </w:pPr>
    </w:p>
    <w:p w14:paraId="637805D2" w14:textId="7230A565" w:rsidR="00754BA2" w:rsidRDefault="009F1353" w:rsidP="00754BA2">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44" behindDoc="0" locked="0" layoutInCell="1" allowOverlap="1" wp14:anchorId="7C83AE36" wp14:editId="113172DA">
                <wp:simplePos x="0" y="0"/>
                <wp:positionH relativeFrom="column">
                  <wp:posOffset>2771775</wp:posOffset>
                </wp:positionH>
                <wp:positionV relativeFrom="paragraph">
                  <wp:posOffset>6985</wp:posOffset>
                </wp:positionV>
                <wp:extent cx="342900" cy="1905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w="9525">
                          <a:solidFill>
                            <a:srgbClr val="000000"/>
                          </a:solidFill>
                          <a:miter lim="800000"/>
                          <a:headEnd/>
                          <a:tailEnd/>
                        </a:ln>
                      </wps:spPr>
                      <wps:txbx>
                        <w:txbxContent>
                          <w:p w14:paraId="104969AE" w14:textId="77777777" w:rsidR="007C1DA3" w:rsidRDefault="007C1DA3" w:rsidP="007C1D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11" style="position:absolute;margin-left:218.25pt;margin-top:.55pt;width:27pt;height: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" w14:anchorId="7C83AE36">
                <v:textbox>
                  <w:txbxContent>
                    <w:p w:rsidR="007C1DA3" w:rsidP="007C1DA3" w:rsidRDefault="007C1DA3" w14:paraId="104969AE" w14:textId="77777777"/>
                  </w:txbxContent>
                </v:textbox>
              </v:shape>
            </w:pict>
          </mc:Fallback>
        </mc:AlternateContent>
      </w:r>
    </w:p>
    <w:p w14:paraId="463F29E8" w14:textId="77777777" w:rsidR="00754BA2" w:rsidRDefault="00754BA2" w:rsidP="00754BA2">
      <w:pPr>
        <w:rPr>
          <w:rFonts w:ascii="Arial" w:hAnsi="Arial" w:cs="Arial"/>
          <w:b/>
          <w:sz w:val="24"/>
          <w:szCs w:val="24"/>
        </w:rPr>
      </w:pPr>
    </w:p>
    <w:p w14:paraId="3B7B4B86" w14:textId="77777777" w:rsidR="00754BA2" w:rsidRDefault="00754BA2" w:rsidP="00754BA2">
      <w:pPr>
        <w:rPr>
          <w:rFonts w:ascii="Arial" w:hAnsi="Arial" w:cs="Arial"/>
          <w:b/>
          <w:sz w:val="24"/>
          <w:szCs w:val="24"/>
        </w:rPr>
      </w:pPr>
    </w:p>
    <w:p w14:paraId="2DE1F54C" w14:textId="61BC2724" w:rsidR="00C03948" w:rsidRDefault="007C7D70" w:rsidP="00D416EF">
      <w:pPr>
        <w:ind w:right="-1036"/>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43" behindDoc="0" locked="0" layoutInCell="1" allowOverlap="1" wp14:anchorId="7CD00515" wp14:editId="0E10B749">
                <wp:simplePos x="0" y="0"/>
                <wp:positionH relativeFrom="column">
                  <wp:posOffset>-1397000</wp:posOffset>
                </wp:positionH>
                <wp:positionV relativeFrom="paragraph">
                  <wp:posOffset>3221990</wp:posOffset>
                </wp:positionV>
                <wp:extent cx="1143000" cy="342900"/>
                <wp:effectExtent l="0" t="0" r="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B589E" w14:textId="77777777" w:rsidR="004B73F6" w:rsidRPr="00B306C1" w:rsidRDefault="004B73F6" w:rsidP="00E557DF">
                            <w:pPr>
                              <w:rPr>
                                <w:sz w:val="16"/>
                                <w:szCs w:val="16"/>
                              </w:rPr>
                            </w:pPr>
                            <w:r w:rsidRPr="00B306C1">
                              <w:rPr>
                                <w:sz w:val="16"/>
                                <w:szCs w:val="16"/>
                              </w:rPr>
                              <w:t>Does not contain</w:t>
                            </w:r>
                          </w:p>
                          <w:p w14:paraId="0D938CE1" w14:textId="77777777" w:rsidR="004B73F6" w:rsidRPr="00B306C1" w:rsidRDefault="004B73F6" w:rsidP="00E557DF">
                            <w:pPr>
                              <w:rPr>
                                <w:sz w:val="16"/>
                                <w:szCs w:val="16"/>
                              </w:rPr>
                            </w:pPr>
                            <w:r w:rsidRPr="00B306C1">
                              <w:rPr>
                                <w:sz w:val="16"/>
                                <w:szCs w:val="16"/>
                              </w:rPr>
                              <w:t>medicine</w:t>
                            </w:r>
                          </w:p>
                          <w:p w14:paraId="68D2F7B4" w14:textId="77777777" w:rsidR="004B73F6" w:rsidRDefault="004B73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14" style="position:absolute;margin-left:-110pt;margin-top:253.7pt;width:90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" w14:anchorId="7CD00515">
                <v:textbox>
                  <w:txbxContent>
                    <w:p w:rsidRPr="00B306C1" w:rsidR="004B73F6" w:rsidP="00E557DF" w:rsidRDefault="004B73F6" w14:paraId="484B589E" w14:textId="77777777">
                      <w:pPr>
                        <w:rPr>
                          <w:sz w:val="16"/>
                          <w:szCs w:val="16"/>
                        </w:rPr>
                      </w:pPr>
                      <w:r w:rsidRPr="00B306C1">
                        <w:rPr>
                          <w:sz w:val="16"/>
                          <w:szCs w:val="16"/>
                        </w:rPr>
                        <w:t xml:space="preserve">Does not </w:t>
                      </w:r>
                      <w:proofErr w:type="gramStart"/>
                      <w:r w:rsidRPr="00B306C1">
                        <w:rPr>
                          <w:sz w:val="16"/>
                          <w:szCs w:val="16"/>
                        </w:rPr>
                        <w:t>contain</w:t>
                      </w:r>
                      <w:proofErr w:type="gramEnd"/>
                    </w:p>
                    <w:p w:rsidRPr="00B306C1" w:rsidR="004B73F6" w:rsidP="00E557DF" w:rsidRDefault="004B73F6" w14:paraId="0D938CE1" w14:textId="77777777">
                      <w:pPr>
                        <w:rPr>
                          <w:sz w:val="16"/>
                          <w:szCs w:val="16"/>
                        </w:rPr>
                      </w:pPr>
                      <w:r w:rsidRPr="00B306C1">
                        <w:rPr>
                          <w:sz w:val="16"/>
                          <w:szCs w:val="16"/>
                        </w:rPr>
                        <w:t>medicine</w:t>
                      </w:r>
                    </w:p>
                    <w:p w:rsidR="004B73F6" w:rsidRDefault="004B73F6" w14:paraId="68D2F7B4" w14:textId="77777777"/>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237EBBD9" wp14:editId="2BE11E9A">
                <wp:simplePos x="0" y="0"/>
                <wp:positionH relativeFrom="column">
                  <wp:posOffset>-2882900</wp:posOffset>
                </wp:positionH>
                <wp:positionV relativeFrom="paragraph">
                  <wp:posOffset>3221990</wp:posOffset>
                </wp:positionV>
                <wp:extent cx="685800" cy="342900"/>
                <wp:effectExtent l="0" t="0" r="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0414B" w14:textId="77777777" w:rsidR="004B73F6" w:rsidRPr="00B306C1" w:rsidRDefault="004B73F6" w:rsidP="00E557DF">
                            <w:pPr>
                              <w:rPr>
                                <w:sz w:val="16"/>
                                <w:szCs w:val="16"/>
                              </w:rPr>
                            </w:pPr>
                            <w:r w:rsidRPr="00B306C1">
                              <w:rPr>
                                <w:sz w:val="16"/>
                                <w:szCs w:val="16"/>
                              </w:rPr>
                              <w:t>Contains medicine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13" style="position:absolute;margin-left:-227pt;margin-top:253.7pt;width:5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Rm9QEAANADAAAOAAAAZHJzL2Uyb0RvYy54bWysU1Fv0zAQfkfiP1h+p2lLN7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" w14:anchorId="237EBBD9">
                <v:textbox>
                  <w:txbxContent>
                    <w:p w:rsidRPr="00B306C1" w:rsidR="004B73F6" w:rsidP="00E557DF" w:rsidRDefault="004B73F6" w14:paraId="7090414B" w14:textId="77777777">
                      <w:pPr>
                        <w:rPr>
                          <w:sz w:val="16"/>
                          <w:szCs w:val="16"/>
                        </w:rPr>
                      </w:pPr>
                      <w:r w:rsidRPr="00B306C1">
                        <w:rPr>
                          <w:sz w:val="16"/>
                          <w:szCs w:val="16"/>
                        </w:rPr>
                        <w:t xml:space="preserve">Contains </w:t>
                      </w:r>
                      <w:proofErr w:type="gramStart"/>
                      <w:r w:rsidRPr="00B306C1">
                        <w:rPr>
                          <w:sz w:val="16"/>
                          <w:szCs w:val="16"/>
                        </w:rPr>
                        <w:t>medicine</w:t>
                      </w:r>
                      <w:proofErr w:type="gramEnd"/>
                    </w:p>
                  </w:txbxContent>
                </v:textbox>
              </v:shape>
            </w:pict>
          </mc:Fallback>
        </mc:AlternateContent>
      </w:r>
    </w:p>
    <w:p w14:paraId="0A366D98" w14:textId="78147A28" w:rsidR="00C03948" w:rsidRDefault="00401205" w:rsidP="00502F05">
      <w:pPr>
        <w:tabs>
          <w:tab w:val="left" w:pos="7021"/>
        </w:tabs>
        <w:rPr>
          <w:rFonts w:ascii="Arial" w:hAnsi="Arial" w:cs="Arial"/>
          <w:sz w:val="24"/>
          <w:szCs w:val="24"/>
        </w:rPr>
      </w:pPr>
      <w:r>
        <w:rPr>
          <w:rFonts w:ascii="Arial" w:hAnsi="Arial" w:cs="Arial"/>
          <w:sz w:val="24"/>
          <w:szCs w:val="24"/>
        </w:rPr>
        <w:tab/>
      </w:r>
    </w:p>
    <w:p w14:paraId="7EA5647F" w14:textId="0E1E06D5" w:rsidR="00C03948" w:rsidRPr="00723880" w:rsidRDefault="00C03948" w:rsidP="00C03948">
      <w:pPr>
        <w:rPr>
          <w:rFonts w:ascii="Arial" w:hAnsi="Arial" w:cs="Arial"/>
          <w:sz w:val="18"/>
          <w:szCs w:val="18"/>
        </w:rPr>
      </w:pPr>
      <w:r>
        <w:rPr>
          <w:rFonts w:ascii="Arial" w:hAnsi="Arial" w:cs="Arial"/>
          <w:sz w:val="18"/>
          <w:szCs w:val="18"/>
        </w:rPr>
        <w:t xml:space="preserve">        </w:t>
      </w:r>
      <w:r w:rsidRPr="00723880">
        <w:rPr>
          <w:rFonts w:ascii="Arial" w:hAnsi="Arial" w:cs="Arial"/>
          <w:sz w:val="18"/>
          <w:szCs w:val="18"/>
        </w:rPr>
        <w:t>3 copies: 1 for participant, 1 for the project notes and 1 for the medical notes</w:t>
      </w:r>
    </w:p>
    <w:p w14:paraId="3B4217C4" w14:textId="77777777" w:rsidR="007A2CFC" w:rsidRPr="00C03948" w:rsidRDefault="007A2CFC" w:rsidP="00C03948">
      <w:pPr>
        <w:ind w:firstLine="720"/>
        <w:rPr>
          <w:rFonts w:ascii="Arial" w:hAnsi="Arial" w:cs="Arial"/>
          <w:sz w:val="24"/>
          <w:szCs w:val="24"/>
        </w:rPr>
      </w:pPr>
    </w:p>
    <w:p w14:paraId="0E257CE2" w14:textId="77777777" w:rsidR="000A5472" w:rsidRDefault="000A5472">
      <w:pPr>
        <w:overflowPunct/>
        <w:autoSpaceDE/>
        <w:autoSpaceDN/>
        <w:adjustRightInd/>
        <w:textAlignment w:val="auto"/>
        <w:rPr>
          <w:rFonts w:ascii="Arial" w:hAnsi="Arial" w:cs="Arial"/>
          <w:b/>
        </w:rPr>
      </w:pPr>
      <w:r>
        <w:rPr>
          <w:rFonts w:ascii="Arial" w:hAnsi="Arial" w:cs="Arial"/>
          <w:b/>
        </w:rPr>
        <w:br w:type="page"/>
      </w:r>
    </w:p>
    <w:p w14:paraId="1D1BF935" w14:textId="7C094AFE" w:rsidR="000A5472" w:rsidRDefault="000A5472" w:rsidP="000A5472">
      <w:pPr>
        <w:overflowPunct/>
        <w:autoSpaceDE/>
        <w:autoSpaceDN/>
        <w:adjustRightInd/>
        <w:spacing w:line="276" w:lineRule="auto"/>
        <w:jc w:val="both"/>
        <w:textAlignment w:val="auto"/>
        <w:rPr>
          <w:rFonts w:ascii="Verdana" w:hAnsi="Verdana" w:cs="Calibri"/>
          <w:color w:val="000000"/>
          <w:sz w:val="22"/>
          <w:szCs w:val="22"/>
          <w:shd w:val="clear" w:color="auto" w:fill="FFFFFF"/>
        </w:rPr>
      </w:pPr>
      <w:r w:rsidRPr="000A5472">
        <w:rPr>
          <w:rFonts w:ascii="Verdana" w:hAnsi="Verdana" w:cs="Calibri"/>
          <w:color w:val="000000"/>
          <w:sz w:val="22"/>
          <w:szCs w:val="22"/>
          <w:shd w:val="clear" w:color="auto" w:fill="FFFFFF"/>
        </w:rPr>
        <w:lastRenderedPageBreak/>
        <w:t xml:space="preserve">You have been asked to act as a professional legal representative to consider if you think that the patient </w:t>
      </w:r>
      <w:r>
        <w:rPr>
          <w:rFonts w:ascii="Verdana" w:hAnsi="Verdana" w:cs="Calibri"/>
          <w:color w:val="000000"/>
          <w:sz w:val="22"/>
          <w:szCs w:val="22"/>
          <w:shd w:val="clear" w:color="auto" w:fill="FFFFFF"/>
        </w:rPr>
        <w:t>named above</w:t>
      </w:r>
      <w:r w:rsidRPr="000A5472">
        <w:rPr>
          <w:rFonts w:ascii="Verdana" w:hAnsi="Verdana" w:cs="Calibri"/>
          <w:color w:val="000000"/>
          <w:sz w:val="22"/>
          <w:szCs w:val="22"/>
          <w:shd w:val="clear" w:color="auto" w:fill="FFFFFF"/>
        </w:rPr>
        <w:t xml:space="preserve"> should</w:t>
      </w:r>
      <w:r w:rsidRPr="000A5472" w:rsidDel="00751DBB">
        <w:rPr>
          <w:rFonts w:ascii="Verdana" w:hAnsi="Verdana" w:cs="Calibri"/>
          <w:color w:val="000000"/>
          <w:sz w:val="22"/>
          <w:szCs w:val="22"/>
          <w:shd w:val="clear" w:color="auto" w:fill="FFFFFF"/>
        </w:rPr>
        <w:t xml:space="preserve"> </w:t>
      </w:r>
      <w:r w:rsidRPr="000A5472">
        <w:rPr>
          <w:rFonts w:ascii="Verdana" w:hAnsi="Verdana" w:cs="Calibri"/>
          <w:color w:val="000000"/>
          <w:sz w:val="22"/>
          <w:szCs w:val="22"/>
          <w:shd w:val="clear" w:color="auto" w:fill="FFFFFF"/>
        </w:rPr>
        <w:t xml:space="preserve">take part in the TICH-3 study. </w:t>
      </w:r>
    </w:p>
    <w:p w14:paraId="4ECE1E6F" w14:textId="77777777" w:rsidR="000A5472" w:rsidRDefault="000A5472" w:rsidP="000A5472">
      <w:pPr>
        <w:overflowPunct/>
        <w:autoSpaceDE/>
        <w:autoSpaceDN/>
        <w:adjustRightInd/>
        <w:spacing w:line="276" w:lineRule="auto"/>
        <w:jc w:val="both"/>
        <w:textAlignment w:val="auto"/>
        <w:rPr>
          <w:rFonts w:ascii="Verdana" w:hAnsi="Verdana" w:cs="Calibri"/>
          <w:color w:val="000000"/>
          <w:sz w:val="22"/>
          <w:szCs w:val="22"/>
          <w:shd w:val="clear" w:color="auto" w:fill="FFFFFF"/>
        </w:rPr>
      </w:pPr>
    </w:p>
    <w:p w14:paraId="4BEF6331" w14:textId="54727AAA" w:rsidR="000A5472" w:rsidRDefault="000A5472" w:rsidP="000A5472">
      <w:pPr>
        <w:overflowPunct/>
        <w:autoSpaceDE/>
        <w:autoSpaceDN/>
        <w:adjustRightInd/>
        <w:spacing w:line="276" w:lineRule="auto"/>
        <w:jc w:val="both"/>
        <w:textAlignment w:val="auto"/>
        <w:rPr>
          <w:rFonts w:ascii="Verdana" w:hAnsi="Verdana" w:cs="Calibri"/>
          <w:color w:val="000000"/>
          <w:sz w:val="22"/>
          <w:szCs w:val="22"/>
          <w:shd w:val="clear" w:color="auto" w:fill="FFFFFF"/>
        </w:rPr>
      </w:pPr>
      <w:r w:rsidRPr="000A5472">
        <w:rPr>
          <w:rFonts w:ascii="Verdana" w:hAnsi="Verdana" w:cs="Calibri"/>
          <w:color w:val="000000"/>
          <w:sz w:val="22"/>
          <w:szCs w:val="22"/>
          <w:shd w:val="clear" w:color="auto" w:fill="FFFFFF"/>
        </w:rPr>
        <w:t>TICH-3 aims to assess whether the drug tranexamic acid reduces the risk of death and/or improves disability 6 months after stroke due to intracerebral haemorrhage (ICH).</w:t>
      </w:r>
    </w:p>
    <w:p w14:paraId="2BE6498F" w14:textId="77777777" w:rsidR="000A5472" w:rsidRPr="000A5472" w:rsidRDefault="000A5472" w:rsidP="000A5472">
      <w:pPr>
        <w:overflowPunct/>
        <w:autoSpaceDE/>
        <w:autoSpaceDN/>
        <w:adjustRightInd/>
        <w:spacing w:line="276" w:lineRule="auto"/>
        <w:jc w:val="both"/>
        <w:textAlignment w:val="auto"/>
        <w:rPr>
          <w:rFonts w:ascii="Verdana" w:hAnsi="Verdana"/>
          <w:color w:val="000000"/>
          <w:sz w:val="22"/>
          <w:szCs w:val="22"/>
        </w:rPr>
      </w:pPr>
    </w:p>
    <w:p w14:paraId="3CA0B377" w14:textId="7554069F" w:rsidR="000A5472" w:rsidRPr="000A5472" w:rsidRDefault="000A5472" w:rsidP="000A5472">
      <w:pPr>
        <w:overflowPunct/>
        <w:autoSpaceDE/>
        <w:autoSpaceDN/>
        <w:adjustRightInd/>
        <w:spacing w:line="276" w:lineRule="auto"/>
        <w:jc w:val="both"/>
        <w:textAlignment w:val="auto"/>
        <w:rPr>
          <w:rFonts w:ascii="Verdana" w:eastAsia="SimSun" w:hAnsi="Verdana"/>
          <w:color w:val="000000"/>
          <w:sz w:val="22"/>
          <w:szCs w:val="22"/>
          <w:lang w:eastAsia="zh-CN"/>
        </w:rPr>
      </w:pPr>
      <w:r w:rsidRPr="000A5472">
        <w:rPr>
          <w:rFonts w:ascii="Verdana" w:eastAsia="SimSun" w:hAnsi="Verdana"/>
          <w:color w:val="000000"/>
          <w:sz w:val="22"/>
          <w:szCs w:val="22"/>
          <w:lang w:eastAsia="zh-CN"/>
        </w:rPr>
        <w:t>Because intracerebral haemorrhage is an emergency and the potential benefits of the study treatment (tranexamic acid) are likely to be related to how soon after stroke the treatment is given, every minute counts. We need to decide about giving the treatment as quickly as possible. As the</w:t>
      </w:r>
      <w:r w:rsidR="00671641">
        <w:rPr>
          <w:rFonts w:ascii="Verdana" w:eastAsia="SimSun" w:hAnsi="Verdana"/>
          <w:color w:val="000000"/>
          <w:sz w:val="22"/>
          <w:szCs w:val="22"/>
          <w:lang w:eastAsia="zh-CN"/>
        </w:rPr>
        <w:t xml:space="preserve"> patient is</w:t>
      </w:r>
      <w:r w:rsidRPr="000A5472">
        <w:rPr>
          <w:rFonts w:ascii="Verdana" w:eastAsia="SimSun" w:hAnsi="Verdana"/>
          <w:color w:val="000000"/>
          <w:sz w:val="22"/>
          <w:szCs w:val="22"/>
          <w:lang w:eastAsia="zh-CN"/>
        </w:rPr>
        <w:t xml:space="preserve"> not well enough to decide, and no relatives are immediately available you have been asked to decide on their behalf. You are able to make this decision in accordance with emergency consent procedures.</w:t>
      </w:r>
    </w:p>
    <w:p w14:paraId="3EE24325" w14:textId="7C797EEC" w:rsidR="00836568" w:rsidRDefault="00836568" w:rsidP="008C7732">
      <w:pPr>
        <w:ind w:right="-1036"/>
        <w:rPr>
          <w:rFonts w:ascii="Arial" w:hAnsi="Arial" w:cs="Arial"/>
          <w:b/>
        </w:rPr>
      </w:pPr>
    </w:p>
    <w:p w14:paraId="00EC41C1" w14:textId="0E8506EA" w:rsidR="000A5472" w:rsidRPr="000A5472" w:rsidRDefault="000A5472" w:rsidP="000A5472">
      <w:pPr>
        <w:overflowPunct/>
        <w:autoSpaceDE/>
        <w:autoSpaceDN/>
        <w:adjustRightInd/>
        <w:spacing w:line="276" w:lineRule="auto"/>
        <w:jc w:val="both"/>
        <w:textAlignment w:val="auto"/>
        <w:rPr>
          <w:rFonts w:ascii="Verdana" w:eastAsia="SimSun" w:hAnsi="Verdana"/>
          <w:b/>
          <w:bCs/>
          <w:color w:val="000000"/>
          <w:sz w:val="22"/>
          <w:szCs w:val="22"/>
          <w:lang w:eastAsia="zh-CN"/>
        </w:rPr>
      </w:pPr>
      <w:r w:rsidRPr="000A5472">
        <w:rPr>
          <w:rFonts w:ascii="Verdana" w:hAnsi="Verdana"/>
          <w:color w:val="000000"/>
          <w:sz w:val="22"/>
          <w:szCs w:val="22"/>
        </w:rPr>
        <w:t xml:space="preserve">The </w:t>
      </w:r>
      <w:r>
        <w:rPr>
          <w:rFonts w:ascii="Verdana" w:hAnsi="Verdana"/>
          <w:color w:val="000000"/>
          <w:sz w:val="22"/>
          <w:szCs w:val="22"/>
        </w:rPr>
        <w:t>patient</w:t>
      </w:r>
      <w:r w:rsidRPr="000A5472">
        <w:rPr>
          <w:rFonts w:ascii="Verdana" w:hAnsi="Verdana"/>
          <w:color w:val="000000"/>
          <w:sz w:val="22"/>
          <w:szCs w:val="22"/>
        </w:rPr>
        <w:t xml:space="preserve"> has been </w:t>
      </w:r>
      <w:r>
        <w:rPr>
          <w:rFonts w:ascii="Verdana" w:hAnsi="Verdana"/>
          <w:color w:val="000000"/>
          <w:sz w:val="22"/>
          <w:szCs w:val="22"/>
        </w:rPr>
        <w:t>identified</w:t>
      </w:r>
      <w:r w:rsidRPr="000A5472">
        <w:rPr>
          <w:rFonts w:ascii="Verdana" w:hAnsi="Verdana"/>
          <w:color w:val="000000"/>
          <w:sz w:val="22"/>
          <w:szCs w:val="22"/>
        </w:rPr>
        <w:t xml:space="preserve"> because they have had a stroke caused by </w:t>
      </w:r>
      <w:r w:rsidRPr="000A5472">
        <w:rPr>
          <w:rFonts w:ascii="Verdana" w:eastAsia="SimSun" w:hAnsi="Verdana"/>
          <w:color w:val="000000"/>
          <w:sz w:val="22"/>
          <w:szCs w:val="22"/>
          <w:lang w:eastAsia="zh-CN"/>
        </w:rPr>
        <w:t>intracerebral haemorrhage</w:t>
      </w:r>
      <w:r w:rsidRPr="000A5472">
        <w:rPr>
          <w:rFonts w:ascii="Verdana" w:hAnsi="Verdana"/>
          <w:color w:val="000000"/>
          <w:sz w:val="22"/>
          <w:szCs w:val="22"/>
        </w:rPr>
        <w:t xml:space="preserve"> - and they fit the requirements for this research project. At present they are not able to tell us whether  to take part, so we are asking your opinion. If you do decide they would take part you will be given this information sheet to keep and be asked to sign a consent form. </w:t>
      </w:r>
      <w:r w:rsidRPr="000A5472">
        <w:rPr>
          <w:rFonts w:ascii="Verdana" w:eastAsia="SimSun" w:hAnsi="Verdana"/>
          <w:color w:val="000000"/>
          <w:sz w:val="22"/>
          <w:szCs w:val="22"/>
          <w:lang w:eastAsia="zh-CN"/>
        </w:rPr>
        <w:t>We are inviting approximately 5500 participants with intracerebral haemorrhage</w:t>
      </w:r>
      <w:r w:rsidRPr="000A5472">
        <w:rPr>
          <w:rFonts w:ascii="Verdana" w:hAnsi="Verdana"/>
          <w:color w:val="000000"/>
          <w:sz w:val="22"/>
          <w:szCs w:val="22"/>
        </w:rPr>
        <w:t xml:space="preserve"> </w:t>
      </w:r>
      <w:r w:rsidRPr="000A5472">
        <w:rPr>
          <w:rFonts w:ascii="Verdana" w:eastAsia="SimSun" w:hAnsi="Verdana"/>
          <w:color w:val="000000"/>
          <w:sz w:val="22"/>
          <w:szCs w:val="22"/>
          <w:lang w:eastAsia="zh-CN"/>
        </w:rPr>
        <w:t>to take part from around the UK and worldwide.</w:t>
      </w:r>
    </w:p>
    <w:p w14:paraId="5C071519" w14:textId="2139BC0C" w:rsidR="000A5472" w:rsidRDefault="000A5472" w:rsidP="008C7732">
      <w:pPr>
        <w:ind w:right="-1036"/>
        <w:rPr>
          <w:rFonts w:ascii="Arial" w:hAnsi="Arial" w:cs="Arial"/>
          <w:b/>
        </w:rPr>
      </w:pPr>
    </w:p>
    <w:p w14:paraId="45D7ABED" w14:textId="715849D2" w:rsidR="000A5472" w:rsidRPr="000A5472" w:rsidRDefault="000A5472" w:rsidP="000A5472">
      <w:pPr>
        <w:overflowPunct/>
        <w:autoSpaceDE/>
        <w:autoSpaceDN/>
        <w:adjustRightInd/>
        <w:spacing w:after="200" w:line="276" w:lineRule="auto"/>
        <w:jc w:val="both"/>
        <w:textAlignment w:val="auto"/>
        <w:rPr>
          <w:rFonts w:ascii="Verdana" w:eastAsia="SimSun" w:hAnsi="Verdana"/>
          <w:color w:val="000000"/>
          <w:sz w:val="22"/>
          <w:szCs w:val="22"/>
          <w:lang w:eastAsia="zh-CN"/>
        </w:rPr>
      </w:pPr>
      <w:r w:rsidRPr="000A5472">
        <w:rPr>
          <w:rFonts w:ascii="Verdana" w:eastAsia="SimSun" w:hAnsi="Verdana"/>
          <w:color w:val="000000"/>
          <w:sz w:val="22"/>
          <w:szCs w:val="22"/>
          <w:lang w:eastAsia="zh-CN"/>
        </w:rPr>
        <w:t xml:space="preserve">Tranexamic acid is </w:t>
      </w:r>
      <w:r>
        <w:rPr>
          <w:rFonts w:ascii="Verdana" w:eastAsia="SimSun" w:hAnsi="Verdana"/>
          <w:color w:val="000000"/>
          <w:sz w:val="22"/>
          <w:szCs w:val="22"/>
          <w:lang w:eastAsia="zh-CN"/>
        </w:rPr>
        <w:t xml:space="preserve">approved for </w:t>
      </w:r>
      <w:r w:rsidRPr="000A5472">
        <w:rPr>
          <w:rFonts w:ascii="Verdana" w:eastAsia="SimSun" w:hAnsi="Verdana"/>
          <w:color w:val="000000"/>
          <w:sz w:val="22"/>
          <w:szCs w:val="22"/>
          <w:lang w:eastAsia="zh-CN"/>
        </w:rPr>
        <w:t xml:space="preserve">use in emergency patients with bleeding after trauma, labour or surgery. </w:t>
      </w:r>
      <w:r w:rsidR="00927097">
        <w:rPr>
          <w:rFonts w:ascii="Verdana" w:eastAsia="SimSun" w:hAnsi="Verdana"/>
          <w:color w:val="000000"/>
          <w:sz w:val="22"/>
          <w:szCs w:val="22"/>
          <w:lang w:eastAsia="zh-CN"/>
        </w:rPr>
        <w:t>The</w:t>
      </w:r>
      <w:r w:rsidRPr="000A5472">
        <w:rPr>
          <w:rFonts w:ascii="Verdana" w:eastAsia="SimSun" w:hAnsi="Verdana"/>
          <w:color w:val="000000"/>
          <w:sz w:val="22"/>
          <w:szCs w:val="22"/>
          <w:lang w:eastAsia="zh-CN"/>
        </w:rPr>
        <w:t xml:space="preserve"> side effects from tranexamic acid are generally mild</w:t>
      </w:r>
      <w:r w:rsidR="00927097">
        <w:rPr>
          <w:rFonts w:ascii="Verdana" w:eastAsia="SimSun" w:hAnsi="Verdana"/>
          <w:color w:val="000000"/>
          <w:sz w:val="22"/>
          <w:szCs w:val="22"/>
          <w:lang w:eastAsia="zh-CN"/>
        </w:rPr>
        <w:t xml:space="preserve"> and</w:t>
      </w:r>
      <w:r w:rsidRPr="000A5472">
        <w:rPr>
          <w:rFonts w:ascii="Verdana" w:eastAsia="SimSun" w:hAnsi="Verdana"/>
          <w:color w:val="000000"/>
          <w:sz w:val="22"/>
          <w:szCs w:val="22"/>
          <w:lang w:eastAsia="zh-CN"/>
        </w:rPr>
        <w:t xml:space="preserve"> can include diarrhoea, low blood pressure and dizziness. </w:t>
      </w:r>
      <w:r w:rsidR="00776019">
        <w:rPr>
          <w:rFonts w:ascii="Verdana" w:eastAsia="SimSun" w:hAnsi="Verdana"/>
          <w:color w:val="000000"/>
          <w:sz w:val="22"/>
          <w:szCs w:val="22"/>
          <w:lang w:eastAsia="zh-CN"/>
        </w:rPr>
        <w:t>Importantly</w:t>
      </w:r>
      <w:r w:rsidRPr="000A5472">
        <w:rPr>
          <w:rFonts w:ascii="Verdana" w:eastAsia="SimSun" w:hAnsi="Verdana"/>
          <w:color w:val="000000"/>
          <w:sz w:val="22"/>
          <w:szCs w:val="22"/>
          <w:lang w:eastAsia="zh-CN"/>
        </w:rPr>
        <w:t>, because the treatment works by stopping bleeding there is a chance it can cause a deep vein thrombosis</w:t>
      </w:r>
      <w:r w:rsidR="00671641">
        <w:rPr>
          <w:rFonts w:ascii="Verdana" w:eastAsia="SimSun" w:hAnsi="Verdana"/>
          <w:color w:val="000000"/>
          <w:sz w:val="22"/>
          <w:szCs w:val="22"/>
          <w:lang w:eastAsia="zh-CN"/>
        </w:rPr>
        <w:t xml:space="preserve"> (</w:t>
      </w:r>
      <w:r w:rsidRPr="000A5472">
        <w:rPr>
          <w:rFonts w:ascii="Verdana" w:eastAsia="SimSun" w:hAnsi="Verdana"/>
          <w:color w:val="000000"/>
          <w:sz w:val="22"/>
          <w:szCs w:val="22"/>
          <w:lang w:eastAsia="zh-CN"/>
        </w:rPr>
        <w:t xml:space="preserve">DVT) or Pulmonary embolism </w:t>
      </w:r>
      <w:r w:rsidR="00671641">
        <w:rPr>
          <w:rFonts w:ascii="Verdana" w:eastAsia="SimSun" w:hAnsi="Verdana"/>
          <w:color w:val="000000"/>
          <w:sz w:val="22"/>
          <w:szCs w:val="22"/>
          <w:lang w:eastAsia="zh-CN"/>
        </w:rPr>
        <w:t>(</w:t>
      </w:r>
      <w:r w:rsidRPr="000A5472">
        <w:rPr>
          <w:rFonts w:ascii="Verdana" w:eastAsia="SimSun" w:hAnsi="Verdana"/>
          <w:color w:val="000000"/>
          <w:sz w:val="22"/>
          <w:szCs w:val="22"/>
          <w:lang w:eastAsia="zh-CN"/>
        </w:rPr>
        <w:t>PE)</w:t>
      </w:r>
      <w:r w:rsidR="00671641">
        <w:rPr>
          <w:rFonts w:ascii="Verdana" w:eastAsia="SimSun" w:hAnsi="Verdana"/>
          <w:color w:val="000000"/>
          <w:sz w:val="22"/>
          <w:szCs w:val="22"/>
          <w:lang w:eastAsia="zh-CN"/>
        </w:rPr>
        <w:t xml:space="preserve">. </w:t>
      </w:r>
      <w:r w:rsidRPr="000A5472">
        <w:rPr>
          <w:rFonts w:ascii="Verdana" w:eastAsia="SimSun" w:hAnsi="Verdana"/>
          <w:color w:val="000000"/>
          <w:sz w:val="22"/>
          <w:szCs w:val="22"/>
          <w:lang w:eastAsia="zh-CN"/>
        </w:rPr>
        <w:t xml:space="preserve">However, in previous studies in stroke patients, and in people with emergency bleeding due to trauma, involving </w:t>
      </w:r>
      <w:r w:rsidR="00671641">
        <w:rPr>
          <w:rFonts w:ascii="Verdana" w:eastAsia="SimSun" w:hAnsi="Verdana"/>
          <w:color w:val="000000"/>
          <w:sz w:val="22"/>
          <w:szCs w:val="22"/>
          <w:lang w:eastAsia="zh-CN"/>
        </w:rPr>
        <w:t xml:space="preserve">many </w:t>
      </w:r>
      <w:r w:rsidRPr="000A5472">
        <w:rPr>
          <w:rFonts w:ascii="Verdana" w:eastAsia="SimSun" w:hAnsi="Verdana"/>
          <w:color w:val="000000"/>
          <w:sz w:val="22"/>
          <w:szCs w:val="22"/>
          <w:lang w:eastAsia="zh-CN"/>
        </w:rPr>
        <w:t>thousands of patients, tranexamic acid at the dose used in this study (2g</w:t>
      </w:r>
      <w:r w:rsidR="00671641">
        <w:rPr>
          <w:rFonts w:ascii="Verdana" w:eastAsia="SimSun" w:hAnsi="Verdana"/>
          <w:color w:val="000000"/>
          <w:sz w:val="22"/>
          <w:szCs w:val="22"/>
          <w:lang w:eastAsia="zh-CN"/>
        </w:rPr>
        <w:t>)</w:t>
      </w:r>
      <w:r w:rsidRPr="000A5472">
        <w:rPr>
          <w:rFonts w:ascii="Verdana" w:eastAsia="SimSun" w:hAnsi="Verdana"/>
          <w:color w:val="000000"/>
          <w:sz w:val="22"/>
          <w:szCs w:val="22"/>
          <w:lang w:eastAsia="zh-CN"/>
        </w:rPr>
        <w:t xml:space="preserve"> was safe and did not increase blood clots.</w:t>
      </w:r>
    </w:p>
    <w:p w14:paraId="75DB3809" w14:textId="70330BCD" w:rsidR="00776019" w:rsidRPr="00927097" w:rsidRDefault="000A5472" w:rsidP="00776019">
      <w:pPr>
        <w:rPr>
          <w:rFonts w:ascii="Verdana" w:hAnsi="Verdana" w:cs="Arial"/>
          <w:sz w:val="22"/>
          <w:szCs w:val="22"/>
        </w:rPr>
      </w:pPr>
      <w:r w:rsidRPr="00927097">
        <w:rPr>
          <w:rFonts w:ascii="Verdana" w:eastAsia="SimSun" w:hAnsi="Verdana"/>
          <w:color w:val="000000"/>
          <w:sz w:val="22"/>
          <w:szCs w:val="22"/>
          <w:lang w:eastAsia="zh-CN"/>
        </w:rPr>
        <w:t xml:space="preserve">In this study the treatment (either tranexamic acid or </w:t>
      </w:r>
      <w:r w:rsidR="00671641" w:rsidRPr="00927097">
        <w:rPr>
          <w:rFonts w:ascii="Verdana" w:eastAsia="SimSun" w:hAnsi="Verdana"/>
          <w:color w:val="000000"/>
          <w:sz w:val="22"/>
          <w:szCs w:val="22"/>
          <w:lang w:eastAsia="zh-CN"/>
        </w:rPr>
        <w:t>saline</w:t>
      </w:r>
      <w:r w:rsidRPr="00927097">
        <w:rPr>
          <w:rFonts w:ascii="Verdana" w:eastAsia="SimSun" w:hAnsi="Verdana"/>
          <w:color w:val="000000"/>
          <w:sz w:val="22"/>
          <w:szCs w:val="22"/>
          <w:lang w:eastAsia="zh-CN"/>
        </w:rPr>
        <w:t>)</w:t>
      </w:r>
      <w:r w:rsidR="00776019" w:rsidRPr="00927097">
        <w:rPr>
          <w:rFonts w:ascii="Verdana" w:hAnsi="Verdana" w:cs="Arial"/>
          <w:sz w:val="22"/>
          <w:szCs w:val="22"/>
        </w:rPr>
        <w:t xml:space="preserve"> is administered as intravenous infusion through a venous cannula with a loading dose infusion over 10 minutes followed by an infusion over 8 hours. </w:t>
      </w:r>
    </w:p>
    <w:p w14:paraId="31BC995A" w14:textId="38B43ED5" w:rsidR="000A5472" w:rsidRPr="000A5472" w:rsidRDefault="000A5472" w:rsidP="000A5472">
      <w:pPr>
        <w:overflowPunct/>
        <w:autoSpaceDE/>
        <w:autoSpaceDN/>
        <w:adjustRightInd/>
        <w:spacing w:line="276" w:lineRule="auto"/>
        <w:jc w:val="both"/>
        <w:textAlignment w:val="auto"/>
        <w:rPr>
          <w:rFonts w:ascii="Verdana" w:eastAsia="SimSun" w:hAnsi="Verdana"/>
          <w:color w:val="000000"/>
          <w:sz w:val="22"/>
          <w:szCs w:val="22"/>
          <w:lang w:eastAsia="zh-CN"/>
        </w:rPr>
      </w:pPr>
    </w:p>
    <w:p w14:paraId="2B53EDA2" w14:textId="18E9E813" w:rsidR="000A5472" w:rsidRDefault="000A5472" w:rsidP="000A5472">
      <w:pPr>
        <w:overflowPunct/>
        <w:autoSpaceDE/>
        <w:autoSpaceDN/>
        <w:adjustRightInd/>
        <w:spacing w:line="276" w:lineRule="auto"/>
        <w:jc w:val="both"/>
        <w:textAlignment w:val="auto"/>
        <w:rPr>
          <w:rFonts w:ascii="Verdana" w:eastAsia="SimSun" w:hAnsi="Verdana"/>
          <w:color w:val="000000"/>
          <w:sz w:val="22"/>
          <w:szCs w:val="22"/>
          <w:lang w:eastAsia="zh-CN"/>
        </w:rPr>
      </w:pPr>
      <w:r w:rsidRPr="000A5472">
        <w:rPr>
          <w:rFonts w:ascii="Verdana" w:eastAsia="SimSun" w:hAnsi="Verdana"/>
          <w:color w:val="000000"/>
          <w:sz w:val="22"/>
          <w:szCs w:val="22"/>
          <w:lang w:eastAsia="zh-CN"/>
        </w:rPr>
        <w:t xml:space="preserve">During the </w:t>
      </w:r>
      <w:r w:rsidR="004A1A7C">
        <w:rPr>
          <w:rFonts w:ascii="Verdana" w:eastAsia="SimSun" w:hAnsi="Verdana"/>
          <w:color w:val="000000"/>
          <w:sz w:val="22"/>
          <w:szCs w:val="22"/>
          <w:lang w:eastAsia="zh-CN"/>
        </w:rPr>
        <w:t xml:space="preserve">next </w:t>
      </w:r>
      <w:r w:rsidRPr="000A5472">
        <w:rPr>
          <w:rFonts w:ascii="Verdana" w:eastAsia="SimSun" w:hAnsi="Verdana"/>
          <w:color w:val="000000"/>
          <w:sz w:val="22"/>
          <w:szCs w:val="22"/>
          <w:lang w:eastAsia="zh-CN"/>
        </w:rPr>
        <w:t>7 days members of the clinical and research team will monitor the</w:t>
      </w:r>
      <w:r w:rsidRPr="000A5472">
        <w:rPr>
          <w:rFonts w:ascii="Verdana" w:hAnsi="Verdana"/>
          <w:color w:val="000000"/>
          <w:sz w:val="22"/>
          <w:szCs w:val="22"/>
        </w:rPr>
        <w:t xml:space="preserve"> potential participants </w:t>
      </w:r>
      <w:r w:rsidRPr="000A5472">
        <w:rPr>
          <w:rFonts w:ascii="Verdana" w:eastAsia="SimSun" w:hAnsi="Verdana"/>
          <w:color w:val="000000"/>
          <w:sz w:val="22"/>
          <w:szCs w:val="22"/>
          <w:lang w:eastAsia="zh-CN"/>
        </w:rPr>
        <w:t xml:space="preserve">condition and record relevant information from their medical notes. </w:t>
      </w:r>
    </w:p>
    <w:p w14:paraId="341464AE" w14:textId="77777777" w:rsidR="00776019" w:rsidRPr="000A5472" w:rsidRDefault="00776019" w:rsidP="000A5472">
      <w:pPr>
        <w:overflowPunct/>
        <w:autoSpaceDE/>
        <w:autoSpaceDN/>
        <w:adjustRightInd/>
        <w:spacing w:line="276" w:lineRule="auto"/>
        <w:jc w:val="both"/>
        <w:textAlignment w:val="auto"/>
        <w:rPr>
          <w:rFonts w:ascii="Verdana" w:eastAsia="SimSun" w:hAnsi="Verdana"/>
          <w:color w:val="000000"/>
          <w:sz w:val="22"/>
          <w:szCs w:val="22"/>
          <w:lang w:eastAsia="zh-CN"/>
        </w:rPr>
      </w:pPr>
    </w:p>
    <w:p w14:paraId="6DCDAE87" w14:textId="0D673EBB" w:rsidR="00776019" w:rsidRPr="00776019" w:rsidRDefault="00776019" w:rsidP="00776019">
      <w:pPr>
        <w:jc w:val="both"/>
        <w:rPr>
          <w:rFonts w:ascii="Verdana" w:hAnsi="Verdana" w:cs="Arial"/>
          <w:color w:val="000000"/>
          <w:sz w:val="22"/>
        </w:rPr>
      </w:pPr>
      <w:r w:rsidRPr="00776019">
        <w:rPr>
          <w:rFonts w:ascii="Verdana" w:hAnsi="Verdana" w:cs="Arial"/>
          <w:sz w:val="22"/>
          <w:szCs w:val="22"/>
        </w:rPr>
        <w:t xml:space="preserve">For participants who </w:t>
      </w:r>
      <w:r w:rsidRPr="00776019">
        <w:rPr>
          <w:rFonts w:ascii="Verdana" w:hAnsi="Verdana" w:cs="Arial"/>
          <w:sz w:val="22"/>
        </w:rPr>
        <w:t xml:space="preserve">are </w:t>
      </w:r>
      <w:r w:rsidRPr="00776019">
        <w:rPr>
          <w:rFonts w:ascii="Verdana" w:hAnsi="Verdana" w:cs="Arial"/>
          <w:sz w:val="22"/>
          <w:szCs w:val="22"/>
        </w:rPr>
        <w:t xml:space="preserve">enrolled following agreement by </w:t>
      </w:r>
      <w:r w:rsidRPr="00776019">
        <w:rPr>
          <w:rFonts w:ascii="Verdana" w:hAnsi="Verdana" w:cs="Arial"/>
          <w:sz w:val="22"/>
        </w:rPr>
        <w:t>a professional legal representative</w:t>
      </w:r>
      <w:r w:rsidRPr="00776019">
        <w:rPr>
          <w:rFonts w:ascii="Verdana" w:hAnsi="Verdana" w:cs="Arial"/>
          <w:sz w:val="22"/>
          <w:szCs w:val="22"/>
        </w:rPr>
        <w:t xml:space="preserve"> as soon as relatives are </w:t>
      </w:r>
      <w:r w:rsidRPr="00776019">
        <w:rPr>
          <w:rFonts w:ascii="Verdana" w:hAnsi="Verdana" w:cs="Arial"/>
          <w:sz w:val="22"/>
        </w:rPr>
        <w:t>available</w:t>
      </w:r>
      <w:r w:rsidRPr="00776019">
        <w:rPr>
          <w:rFonts w:ascii="Verdana" w:hAnsi="Verdana" w:cs="Arial"/>
          <w:sz w:val="22"/>
          <w:szCs w:val="22"/>
        </w:rPr>
        <w:t xml:space="preserve"> or when the patient regains capacity, a detailed information sheet will be provided, and written consent sought for continuation in the trial.</w:t>
      </w:r>
    </w:p>
    <w:p w14:paraId="5329CBAB" w14:textId="77777777" w:rsidR="00502F05" w:rsidRDefault="00776019" w:rsidP="00502F05">
      <w:pPr>
        <w:tabs>
          <w:tab w:val="right" w:pos="9072"/>
        </w:tabs>
        <w:ind w:right="735"/>
        <w:jc w:val="both"/>
        <w:rPr>
          <w:rFonts w:ascii="Verdana" w:hAnsi="Verdana" w:cs="Arial"/>
          <w:sz w:val="22"/>
          <w:szCs w:val="22"/>
        </w:rPr>
      </w:pPr>
      <w:r w:rsidRPr="00776019">
        <w:rPr>
          <w:rFonts w:ascii="Verdana" w:hAnsi="Verdana" w:cs="Arial"/>
          <w:sz w:val="22"/>
          <w:szCs w:val="22"/>
        </w:rPr>
        <w:t xml:space="preserve">The participants’ decision to withdraw would overrule the decision of </w:t>
      </w:r>
      <w:r w:rsidR="00927097">
        <w:rPr>
          <w:rFonts w:ascii="Verdana" w:hAnsi="Verdana" w:cs="Arial"/>
          <w:sz w:val="22"/>
          <w:szCs w:val="22"/>
        </w:rPr>
        <w:t xml:space="preserve">either a professional or relative acting as </w:t>
      </w:r>
      <w:r w:rsidRPr="00776019">
        <w:rPr>
          <w:rFonts w:ascii="Verdana" w:hAnsi="Verdana" w:cs="Arial"/>
          <w:sz w:val="22"/>
          <w:szCs w:val="22"/>
        </w:rPr>
        <w:t>the legal representative</w:t>
      </w:r>
      <w:r w:rsidR="00502F05">
        <w:rPr>
          <w:rFonts w:ascii="Verdana" w:hAnsi="Verdana" w:cs="Arial"/>
          <w:sz w:val="22"/>
          <w:szCs w:val="22"/>
        </w:rPr>
        <w:t xml:space="preserve">. </w:t>
      </w:r>
    </w:p>
    <w:p w14:paraId="297A74A3" w14:textId="77777777" w:rsidR="00502F05" w:rsidRDefault="00502F05" w:rsidP="00502F05">
      <w:pPr>
        <w:tabs>
          <w:tab w:val="right" w:pos="9072"/>
        </w:tabs>
        <w:ind w:right="735"/>
        <w:jc w:val="both"/>
        <w:rPr>
          <w:rFonts w:ascii="Verdana" w:hAnsi="Verdana" w:cs="Arial"/>
          <w:sz w:val="22"/>
          <w:szCs w:val="22"/>
        </w:rPr>
      </w:pPr>
    </w:p>
    <w:p w14:paraId="12F76BF8" w14:textId="31446F9C" w:rsidR="0CE1C814" w:rsidRPr="00502F05" w:rsidRDefault="0CE1C814" w:rsidP="00502F05">
      <w:pPr>
        <w:tabs>
          <w:tab w:val="right" w:pos="9072"/>
        </w:tabs>
        <w:ind w:right="735"/>
        <w:jc w:val="both"/>
        <w:rPr>
          <w:rFonts w:ascii="Verdana" w:hAnsi="Verdana" w:cs="Arial"/>
          <w:sz w:val="22"/>
          <w:szCs w:val="22"/>
        </w:rPr>
      </w:pPr>
      <w:r w:rsidRPr="00502F05">
        <w:rPr>
          <w:rFonts w:ascii="Verdana" w:hAnsi="Verdana" w:cs="Arial"/>
          <w:color w:val="242424"/>
          <w:sz w:val="22"/>
          <w:szCs w:val="22"/>
        </w:rPr>
        <w:t>The details on data processing is for information only and I am not being asked to provide permission/assent/consent to process the patient’s data for this study.</w:t>
      </w:r>
    </w:p>
    <w:p w14:paraId="138EBFB2" w14:textId="0A911F62" w:rsidR="6460742C" w:rsidRDefault="6460742C" w:rsidP="6460742C">
      <w:pPr>
        <w:ind w:right="-1036"/>
        <w:rPr>
          <w:rFonts w:ascii="Arial" w:hAnsi="Arial" w:cs="Arial"/>
          <w:b/>
          <w:bCs/>
        </w:rPr>
      </w:pPr>
    </w:p>
    <w:sectPr w:rsidR="6460742C" w:rsidSect="005D2621">
      <w:headerReference w:type="default" r:id="rId13"/>
      <w:footerReference w:type="default" r:id="rId14"/>
      <w:pgSz w:w="11906" w:h="16838"/>
      <w:pgMar w:top="720" w:right="720" w:bottom="720" w:left="720"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36A8B" w14:textId="77777777" w:rsidR="005D2621" w:rsidRDefault="005D2621">
      <w:r>
        <w:separator/>
      </w:r>
    </w:p>
  </w:endnote>
  <w:endnote w:type="continuationSeparator" w:id="0">
    <w:p w14:paraId="1FA4ABA4" w14:textId="77777777" w:rsidR="005D2621" w:rsidRDefault="005D2621">
      <w:r>
        <w:continuationSeparator/>
      </w:r>
    </w:p>
  </w:endnote>
  <w:endnote w:type="continuationNotice" w:id="1">
    <w:p w14:paraId="02FA12BD" w14:textId="77777777" w:rsidR="005D2621" w:rsidRDefault="005D2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D064" w14:textId="14AEFCD9" w:rsidR="004B73F6" w:rsidRDefault="007710C2">
    <w:pPr>
      <w:pStyle w:val="Footer"/>
    </w:pPr>
    <w:r>
      <w:rPr>
        <w:rFonts w:ascii="Arial" w:hAnsi="Arial" w:cs="Arial"/>
      </w:rPr>
      <w:t xml:space="preserve">Professional (Legal Rep) Short Information Sheet and Consent - </w:t>
    </w:r>
    <w:r w:rsidR="0047506A" w:rsidRPr="00D416EF">
      <w:rPr>
        <w:rFonts w:ascii="Arial" w:hAnsi="Arial" w:cs="Arial"/>
      </w:rPr>
      <w:t xml:space="preserve">TICH-3 </w:t>
    </w:r>
    <w:r w:rsidR="003A683E" w:rsidRPr="00D416EF">
      <w:rPr>
        <w:rFonts w:ascii="Arial" w:hAnsi="Arial" w:cs="Arial"/>
      </w:rPr>
      <w:t xml:space="preserve">Final </w:t>
    </w:r>
    <w:r w:rsidR="00757C7E">
      <w:rPr>
        <w:rFonts w:ascii="Arial" w:hAnsi="Arial" w:cs="Arial"/>
      </w:rPr>
      <w:t xml:space="preserve"> v</w:t>
    </w:r>
    <w:r w:rsidR="00757C7E" w:rsidRPr="00422B1A">
      <w:rPr>
        <w:rFonts w:ascii="Arial" w:hAnsi="Arial" w:cs="Arial"/>
      </w:rPr>
      <w:t>1.</w:t>
    </w:r>
    <w:r w:rsidR="00CC5E97">
      <w:rPr>
        <w:rFonts w:ascii="Arial" w:hAnsi="Arial" w:cs="Arial"/>
      </w:rPr>
      <w:t>2</w:t>
    </w:r>
    <w:r w:rsidR="00757C7E" w:rsidRPr="00422B1A">
      <w:rPr>
        <w:rFonts w:ascii="Arial" w:hAnsi="Arial" w:cs="Arial"/>
      </w:rPr>
      <w:t xml:space="preserve">: </w:t>
    </w:r>
    <w:r w:rsidR="00401205">
      <w:rPr>
        <w:rFonts w:ascii="Arial" w:hAnsi="Arial" w:cs="Arial"/>
      </w:rPr>
      <w:t>16/01/2024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7F66F" w14:textId="77777777" w:rsidR="005D2621" w:rsidRDefault="005D2621">
      <w:r>
        <w:separator/>
      </w:r>
    </w:p>
  </w:footnote>
  <w:footnote w:type="continuationSeparator" w:id="0">
    <w:p w14:paraId="4B624582" w14:textId="77777777" w:rsidR="005D2621" w:rsidRDefault="005D2621">
      <w:r>
        <w:continuationSeparator/>
      </w:r>
    </w:p>
  </w:footnote>
  <w:footnote w:type="continuationNotice" w:id="1">
    <w:p w14:paraId="7854E510" w14:textId="77777777" w:rsidR="005D2621" w:rsidRDefault="005D2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073A" w14:textId="77777777" w:rsidR="007710C2" w:rsidRDefault="007710C2" w:rsidP="007710C2">
    <w:pPr>
      <w:pStyle w:val="Heading3"/>
      <w:spacing w:line="240" w:lineRule="auto"/>
      <w:jc w:val="center"/>
      <w:rPr>
        <w:rFonts w:ascii="Arial" w:hAnsi="Arial" w:cs="Arial"/>
        <w:i/>
        <w:color w:val="538135" w:themeColor="accent6" w:themeShade="BF"/>
        <w:sz w:val="20"/>
      </w:rPr>
    </w:pPr>
    <w:r w:rsidRPr="007710C2">
      <w:rPr>
        <w:rFonts w:ascii="Arial" w:hAnsi="Arial" w:cs="Arial"/>
        <w:i/>
        <w:color w:val="538135" w:themeColor="accent6" w:themeShade="BF"/>
        <w:sz w:val="20"/>
      </w:rPr>
      <w:t>[Form to be printed on local headed paper]</w:t>
    </w:r>
  </w:p>
  <w:p w14:paraId="091D77D1" w14:textId="69DB2B28" w:rsidR="000872AC" w:rsidRPr="000872AC" w:rsidRDefault="000872AC" w:rsidP="000872AC">
    <w:pPr>
      <w:jc w:val="center"/>
    </w:pPr>
    <w:r>
      <w:rPr>
        <w:noProof/>
      </w:rPr>
      <w:drawing>
        <wp:inline distT="0" distB="0" distL="0" distR="0" wp14:anchorId="18138D8D" wp14:editId="412A22E7">
          <wp:extent cx="828675" cy="414020"/>
          <wp:effectExtent l="0" t="0" r="9525" b="5080"/>
          <wp:docPr id="944809655" name="Picture 94480965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09655" name="Picture 944809655" descr="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8675" cy="414020"/>
                  </a:xfrm>
                  <a:prstGeom prst="rect">
                    <a:avLst/>
                  </a:prstGeom>
                </pic:spPr>
              </pic:pic>
            </a:graphicData>
          </a:graphic>
        </wp:inline>
      </w:drawing>
    </w:r>
  </w:p>
  <w:p w14:paraId="3D9EBAE8" w14:textId="2CD51C73" w:rsidR="004B73F6" w:rsidRPr="00891D05" w:rsidRDefault="004B73F6">
    <w:pPr>
      <w:pStyle w:val="Header"/>
    </w:pPr>
    <w:r>
      <w:rPr>
        <w:noProof/>
      </w:rPr>
      <mc:AlternateContent>
        <mc:Choice Requires="wps">
          <w:drawing>
            <wp:anchor distT="0" distB="0" distL="114300" distR="114300" simplePos="0" relativeHeight="251658240" behindDoc="0" locked="0" layoutInCell="1" allowOverlap="1" wp14:anchorId="7183FAB5" wp14:editId="06B139C1">
              <wp:simplePos x="0" y="0"/>
              <wp:positionH relativeFrom="column">
                <wp:posOffset>5143500</wp:posOffset>
              </wp:positionH>
              <wp:positionV relativeFrom="paragraph">
                <wp:posOffset>-342900</wp:posOffset>
              </wp:positionV>
              <wp:extent cx="1316990" cy="10261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21919" w14:textId="73D84DB4" w:rsidR="004B73F6" w:rsidRDefault="004B73F6"/>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183FAB5">
              <v:stroke joinstyle="miter"/>
              <v:path gradientshapeok="t" o:connecttype="rect"/>
            </v:shapetype>
            <v:shape id="Text Box 2" style="position:absolute;margin-left:405pt;margin-top:-27pt;width:103.7pt;height:80.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">
              <v:textbox style="mso-fit-shape-to-text:t" inset=",7.2pt,,7.2pt">
                <w:txbxContent>
                  <w:p w:rsidR="004B73F6" w:rsidRDefault="004B73F6" w14:paraId="48A21919" w14:textId="73D84DB4"/>
                </w:txbxContent>
              </v:textbox>
            </v:shape>
          </w:pict>
        </mc:Fallback>
      </mc:AlternateContent>
    </w:r>
    <w:r w:rsidR="009850B2">
      <w:t xml:space="preserve"> </w:t>
    </w:r>
    <w:r>
      <w:tab/>
    </w:r>
    <w:r>
      <w:rPr>
        <w:rFonts w:ascii="Verdana" w:hAnsi="Verdana"/>
        <w:b/>
        <w:sz w:val="36"/>
        <w:szCs w:val="36"/>
      </w:rPr>
      <w:tab/>
    </w:r>
    <w:r>
      <w:rPr>
        <w:noProof/>
        <w:lang w:val="en-US" w:eastAsia="en-US"/>
      </w:rPr>
      <w:tab/>
    </w:r>
    <w:r>
      <w:rPr>
        <w:noProof/>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4A4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C1720"/>
    <w:multiLevelType w:val="hybridMultilevel"/>
    <w:tmpl w:val="C74C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67F76"/>
    <w:multiLevelType w:val="hybridMultilevel"/>
    <w:tmpl w:val="3B4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4" w15:restartNumberingAfterBreak="0">
    <w:nsid w:val="339B713C"/>
    <w:multiLevelType w:val="hybridMultilevel"/>
    <w:tmpl w:val="CE20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F283F"/>
    <w:multiLevelType w:val="multilevel"/>
    <w:tmpl w:val="53EA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52B80"/>
    <w:multiLevelType w:val="hybridMultilevel"/>
    <w:tmpl w:val="2C1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122F0"/>
    <w:multiLevelType w:val="hybridMultilevel"/>
    <w:tmpl w:val="F302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06CC5"/>
    <w:multiLevelType w:val="hybridMultilevel"/>
    <w:tmpl w:val="1B58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058EB"/>
    <w:multiLevelType w:val="hybridMultilevel"/>
    <w:tmpl w:val="CC4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23727"/>
    <w:multiLevelType w:val="hybridMultilevel"/>
    <w:tmpl w:val="7FD6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009079">
    <w:abstractNumId w:val="3"/>
  </w:num>
  <w:num w:numId="2" w16cid:durableId="1808618427">
    <w:abstractNumId w:val="5"/>
  </w:num>
  <w:num w:numId="3" w16cid:durableId="1926646865">
    <w:abstractNumId w:val="1"/>
  </w:num>
  <w:num w:numId="4" w16cid:durableId="1322544825">
    <w:abstractNumId w:val="10"/>
  </w:num>
  <w:num w:numId="5" w16cid:durableId="1842426827">
    <w:abstractNumId w:val="6"/>
  </w:num>
  <w:num w:numId="6" w16cid:durableId="1341738302">
    <w:abstractNumId w:val="7"/>
  </w:num>
  <w:num w:numId="7" w16cid:durableId="792283663">
    <w:abstractNumId w:val="9"/>
  </w:num>
  <w:num w:numId="8" w16cid:durableId="1662657371">
    <w:abstractNumId w:val="2"/>
  </w:num>
  <w:num w:numId="9" w16cid:durableId="688483803">
    <w:abstractNumId w:val="0"/>
  </w:num>
  <w:num w:numId="10" w16cid:durableId="1124619164">
    <w:abstractNumId w:val="8"/>
  </w:num>
  <w:num w:numId="11" w16cid:durableId="372653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BC"/>
    <w:rsid w:val="000031A3"/>
    <w:rsid w:val="000078E4"/>
    <w:rsid w:val="0001312E"/>
    <w:rsid w:val="00013E2F"/>
    <w:rsid w:val="00015BA4"/>
    <w:rsid w:val="00015BC7"/>
    <w:rsid w:val="000274FE"/>
    <w:rsid w:val="00027523"/>
    <w:rsid w:val="000308E9"/>
    <w:rsid w:val="00030CC4"/>
    <w:rsid w:val="00030CC8"/>
    <w:rsid w:val="000349AD"/>
    <w:rsid w:val="000470D4"/>
    <w:rsid w:val="00055A7F"/>
    <w:rsid w:val="000574B6"/>
    <w:rsid w:val="00062654"/>
    <w:rsid w:val="00063963"/>
    <w:rsid w:val="00080F52"/>
    <w:rsid w:val="00083CAC"/>
    <w:rsid w:val="000870D7"/>
    <w:rsid w:val="000872AC"/>
    <w:rsid w:val="000978A1"/>
    <w:rsid w:val="000A4E8C"/>
    <w:rsid w:val="000A5472"/>
    <w:rsid w:val="000A5822"/>
    <w:rsid w:val="000A687C"/>
    <w:rsid w:val="000B031E"/>
    <w:rsid w:val="000B6805"/>
    <w:rsid w:val="000C0FB2"/>
    <w:rsid w:val="000C1419"/>
    <w:rsid w:val="000C45DA"/>
    <w:rsid w:val="000E646E"/>
    <w:rsid w:val="000F50A7"/>
    <w:rsid w:val="000F52FE"/>
    <w:rsid w:val="000F563F"/>
    <w:rsid w:val="0010301E"/>
    <w:rsid w:val="0010365A"/>
    <w:rsid w:val="0010432C"/>
    <w:rsid w:val="001120A0"/>
    <w:rsid w:val="00117580"/>
    <w:rsid w:val="00121CC9"/>
    <w:rsid w:val="001231F4"/>
    <w:rsid w:val="00154BCF"/>
    <w:rsid w:val="00156593"/>
    <w:rsid w:val="00160DBC"/>
    <w:rsid w:val="001616D2"/>
    <w:rsid w:val="0016221D"/>
    <w:rsid w:val="00163790"/>
    <w:rsid w:val="00163F97"/>
    <w:rsid w:val="00176FBA"/>
    <w:rsid w:val="001A0EF4"/>
    <w:rsid w:val="001A247F"/>
    <w:rsid w:val="001A4A7E"/>
    <w:rsid w:val="001B7605"/>
    <w:rsid w:val="001C11FD"/>
    <w:rsid w:val="001C4D7D"/>
    <w:rsid w:val="001D30CE"/>
    <w:rsid w:val="001D78D5"/>
    <w:rsid w:val="001E5986"/>
    <w:rsid w:val="001F5DB0"/>
    <w:rsid w:val="001F77F0"/>
    <w:rsid w:val="00205E4C"/>
    <w:rsid w:val="00206B7C"/>
    <w:rsid w:val="002158AF"/>
    <w:rsid w:val="002339DC"/>
    <w:rsid w:val="00235DC9"/>
    <w:rsid w:val="00237BBA"/>
    <w:rsid w:val="00250896"/>
    <w:rsid w:val="00263508"/>
    <w:rsid w:val="00266885"/>
    <w:rsid w:val="002819F3"/>
    <w:rsid w:val="00284F47"/>
    <w:rsid w:val="00293186"/>
    <w:rsid w:val="002A30D9"/>
    <w:rsid w:val="002A7966"/>
    <w:rsid w:val="002B755B"/>
    <w:rsid w:val="002D1683"/>
    <w:rsid w:val="002E6474"/>
    <w:rsid w:val="00301742"/>
    <w:rsid w:val="00305C71"/>
    <w:rsid w:val="00323C09"/>
    <w:rsid w:val="003264D2"/>
    <w:rsid w:val="003270A2"/>
    <w:rsid w:val="00342A05"/>
    <w:rsid w:val="003514EE"/>
    <w:rsid w:val="003539CE"/>
    <w:rsid w:val="0035642F"/>
    <w:rsid w:val="00357226"/>
    <w:rsid w:val="0037319C"/>
    <w:rsid w:val="00377EE9"/>
    <w:rsid w:val="00380CA5"/>
    <w:rsid w:val="00392C44"/>
    <w:rsid w:val="003A2CF9"/>
    <w:rsid w:val="003A64AF"/>
    <w:rsid w:val="003A683E"/>
    <w:rsid w:val="003B0356"/>
    <w:rsid w:val="003C3185"/>
    <w:rsid w:val="003C3B17"/>
    <w:rsid w:val="003E4DB0"/>
    <w:rsid w:val="003F1D07"/>
    <w:rsid w:val="003F4699"/>
    <w:rsid w:val="00401205"/>
    <w:rsid w:val="00405DCF"/>
    <w:rsid w:val="00406D0C"/>
    <w:rsid w:val="00412B19"/>
    <w:rsid w:val="00415B3A"/>
    <w:rsid w:val="00422B1A"/>
    <w:rsid w:val="00431602"/>
    <w:rsid w:val="004377D6"/>
    <w:rsid w:val="00442DB7"/>
    <w:rsid w:val="00444EEB"/>
    <w:rsid w:val="00445830"/>
    <w:rsid w:val="00447D67"/>
    <w:rsid w:val="00452457"/>
    <w:rsid w:val="00454DF6"/>
    <w:rsid w:val="0047506A"/>
    <w:rsid w:val="004801B2"/>
    <w:rsid w:val="0048048C"/>
    <w:rsid w:val="00486B20"/>
    <w:rsid w:val="00497606"/>
    <w:rsid w:val="004A1A7C"/>
    <w:rsid w:val="004A2484"/>
    <w:rsid w:val="004A3FC2"/>
    <w:rsid w:val="004B1E34"/>
    <w:rsid w:val="004B73F6"/>
    <w:rsid w:val="004D1B40"/>
    <w:rsid w:val="004D2048"/>
    <w:rsid w:val="004E13AA"/>
    <w:rsid w:val="004E78DC"/>
    <w:rsid w:val="004F3B84"/>
    <w:rsid w:val="004F40C7"/>
    <w:rsid w:val="004F4FCC"/>
    <w:rsid w:val="004F59B3"/>
    <w:rsid w:val="00500B02"/>
    <w:rsid w:val="00501E61"/>
    <w:rsid w:val="00502F05"/>
    <w:rsid w:val="0052348A"/>
    <w:rsid w:val="00534772"/>
    <w:rsid w:val="00541AAD"/>
    <w:rsid w:val="00546946"/>
    <w:rsid w:val="00564C15"/>
    <w:rsid w:val="00564CF7"/>
    <w:rsid w:val="005670EE"/>
    <w:rsid w:val="00572D1D"/>
    <w:rsid w:val="0057390A"/>
    <w:rsid w:val="00580654"/>
    <w:rsid w:val="00592AF2"/>
    <w:rsid w:val="005939B4"/>
    <w:rsid w:val="00596A3A"/>
    <w:rsid w:val="005A6FC7"/>
    <w:rsid w:val="005B19A3"/>
    <w:rsid w:val="005B1A37"/>
    <w:rsid w:val="005B6374"/>
    <w:rsid w:val="005C5E01"/>
    <w:rsid w:val="005C66D7"/>
    <w:rsid w:val="005D2621"/>
    <w:rsid w:val="005E4D17"/>
    <w:rsid w:val="005E66E6"/>
    <w:rsid w:val="005E782D"/>
    <w:rsid w:val="005F0260"/>
    <w:rsid w:val="005F58D5"/>
    <w:rsid w:val="00613B05"/>
    <w:rsid w:val="00616736"/>
    <w:rsid w:val="00626B3C"/>
    <w:rsid w:val="00631B7A"/>
    <w:rsid w:val="00633952"/>
    <w:rsid w:val="00643931"/>
    <w:rsid w:val="0066165D"/>
    <w:rsid w:val="0066173D"/>
    <w:rsid w:val="00662FCC"/>
    <w:rsid w:val="006634B7"/>
    <w:rsid w:val="00663AAA"/>
    <w:rsid w:val="00671641"/>
    <w:rsid w:val="00672E0B"/>
    <w:rsid w:val="0067302F"/>
    <w:rsid w:val="00681B9C"/>
    <w:rsid w:val="0068420D"/>
    <w:rsid w:val="00692B40"/>
    <w:rsid w:val="006967EA"/>
    <w:rsid w:val="00697245"/>
    <w:rsid w:val="006B4BFD"/>
    <w:rsid w:val="006C13AD"/>
    <w:rsid w:val="006D0C37"/>
    <w:rsid w:val="006D40C8"/>
    <w:rsid w:val="006D6490"/>
    <w:rsid w:val="006D725B"/>
    <w:rsid w:val="006E451D"/>
    <w:rsid w:val="006E7B2B"/>
    <w:rsid w:val="006F0A69"/>
    <w:rsid w:val="006F2B44"/>
    <w:rsid w:val="006F670F"/>
    <w:rsid w:val="006F7FF2"/>
    <w:rsid w:val="007008DF"/>
    <w:rsid w:val="007021F0"/>
    <w:rsid w:val="007051E1"/>
    <w:rsid w:val="00706F32"/>
    <w:rsid w:val="007205D4"/>
    <w:rsid w:val="00723880"/>
    <w:rsid w:val="007412F2"/>
    <w:rsid w:val="00743661"/>
    <w:rsid w:val="00746450"/>
    <w:rsid w:val="007478ED"/>
    <w:rsid w:val="0075046E"/>
    <w:rsid w:val="00754BA2"/>
    <w:rsid w:val="00757B9A"/>
    <w:rsid w:val="00757C7E"/>
    <w:rsid w:val="00761E27"/>
    <w:rsid w:val="007710C2"/>
    <w:rsid w:val="00776019"/>
    <w:rsid w:val="00782F56"/>
    <w:rsid w:val="007974A9"/>
    <w:rsid w:val="007A176D"/>
    <w:rsid w:val="007A2CFC"/>
    <w:rsid w:val="007B195E"/>
    <w:rsid w:val="007B3DEE"/>
    <w:rsid w:val="007C1D1B"/>
    <w:rsid w:val="007C1DA3"/>
    <w:rsid w:val="007C2669"/>
    <w:rsid w:val="007C5FBE"/>
    <w:rsid w:val="007C7CE5"/>
    <w:rsid w:val="007C7D70"/>
    <w:rsid w:val="007D5044"/>
    <w:rsid w:val="007D73CE"/>
    <w:rsid w:val="007F4209"/>
    <w:rsid w:val="007F4D6B"/>
    <w:rsid w:val="008038E3"/>
    <w:rsid w:val="00803A28"/>
    <w:rsid w:val="00810C45"/>
    <w:rsid w:val="00820A86"/>
    <w:rsid w:val="00821D30"/>
    <w:rsid w:val="00823DC5"/>
    <w:rsid w:val="00824996"/>
    <w:rsid w:val="008315D3"/>
    <w:rsid w:val="00835EDE"/>
    <w:rsid w:val="00836568"/>
    <w:rsid w:val="00842579"/>
    <w:rsid w:val="00857AEA"/>
    <w:rsid w:val="0086207E"/>
    <w:rsid w:val="00864938"/>
    <w:rsid w:val="00872371"/>
    <w:rsid w:val="008747CA"/>
    <w:rsid w:val="00883EB0"/>
    <w:rsid w:val="00891D05"/>
    <w:rsid w:val="008A0BF7"/>
    <w:rsid w:val="008A164C"/>
    <w:rsid w:val="008B4304"/>
    <w:rsid w:val="008C7732"/>
    <w:rsid w:val="008D5160"/>
    <w:rsid w:val="008E12EC"/>
    <w:rsid w:val="008E45D9"/>
    <w:rsid w:val="008E5D94"/>
    <w:rsid w:val="008F74F0"/>
    <w:rsid w:val="00903EB4"/>
    <w:rsid w:val="009120DC"/>
    <w:rsid w:val="00912769"/>
    <w:rsid w:val="00913515"/>
    <w:rsid w:val="00927097"/>
    <w:rsid w:val="0092709A"/>
    <w:rsid w:val="00927DF1"/>
    <w:rsid w:val="00933DAC"/>
    <w:rsid w:val="00935218"/>
    <w:rsid w:val="009515A1"/>
    <w:rsid w:val="009530B8"/>
    <w:rsid w:val="00956FDF"/>
    <w:rsid w:val="00961164"/>
    <w:rsid w:val="0096472F"/>
    <w:rsid w:val="00966B8D"/>
    <w:rsid w:val="00972841"/>
    <w:rsid w:val="00976BB5"/>
    <w:rsid w:val="00982FF3"/>
    <w:rsid w:val="009850B2"/>
    <w:rsid w:val="00987FCE"/>
    <w:rsid w:val="00992CC0"/>
    <w:rsid w:val="00995C7D"/>
    <w:rsid w:val="00995CAC"/>
    <w:rsid w:val="009975B8"/>
    <w:rsid w:val="009A0FE6"/>
    <w:rsid w:val="009B31F3"/>
    <w:rsid w:val="009B7E8A"/>
    <w:rsid w:val="009C53C9"/>
    <w:rsid w:val="009D758D"/>
    <w:rsid w:val="009E6164"/>
    <w:rsid w:val="009F1353"/>
    <w:rsid w:val="009F7FF4"/>
    <w:rsid w:val="00A01E05"/>
    <w:rsid w:val="00A1087B"/>
    <w:rsid w:val="00A1586A"/>
    <w:rsid w:val="00A21C90"/>
    <w:rsid w:val="00A24F70"/>
    <w:rsid w:val="00A423AC"/>
    <w:rsid w:val="00A46FBA"/>
    <w:rsid w:val="00A506B2"/>
    <w:rsid w:val="00A570D9"/>
    <w:rsid w:val="00A614A6"/>
    <w:rsid w:val="00A67E66"/>
    <w:rsid w:val="00A85C16"/>
    <w:rsid w:val="00A950DE"/>
    <w:rsid w:val="00A972F1"/>
    <w:rsid w:val="00AB6570"/>
    <w:rsid w:val="00AC12FD"/>
    <w:rsid w:val="00AD1B1D"/>
    <w:rsid w:val="00AE7A86"/>
    <w:rsid w:val="00AF6919"/>
    <w:rsid w:val="00B306C1"/>
    <w:rsid w:val="00B40A74"/>
    <w:rsid w:val="00B43891"/>
    <w:rsid w:val="00B44EFE"/>
    <w:rsid w:val="00B452A8"/>
    <w:rsid w:val="00B464BC"/>
    <w:rsid w:val="00B51757"/>
    <w:rsid w:val="00B53417"/>
    <w:rsid w:val="00B5748B"/>
    <w:rsid w:val="00B637C1"/>
    <w:rsid w:val="00B63BC0"/>
    <w:rsid w:val="00B6461E"/>
    <w:rsid w:val="00B6719C"/>
    <w:rsid w:val="00B7488F"/>
    <w:rsid w:val="00B762DD"/>
    <w:rsid w:val="00B80E67"/>
    <w:rsid w:val="00B8411B"/>
    <w:rsid w:val="00B9327D"/>
    <w:rsid w:val="00BA27E4"/>
    <w:rsid w:val="00BA51B8"/>
    <w:rsid w:val="00BC2C51"/>
    <w:rsid w:val="00BC6528"/>
    <w:rsid w:val="00BC7F29"/>
    <w:rsid w:val="00BD04B6"/>
    <w:rsid w:val="00BD1E8D"/>
    <w:rsid w:val="00BD28C0"/>
    <w:rsid w:val="00BE03AB"/>
    <w:rsid w:val="00BE67FB"/>
    <w:rsid w:val="00BF0C70"/>
    <w:rsid w:val="00BF18E2"/>
    <w:rsid w:val="00BF6C75"/>
    <w:rsid w:val="00C02231"/>
    <w:rsid w:val="00C03948"/>
    <w:rsid w:val="00C12478"/>
    <w:rsid w:val="00C13984"/>
    <w:rsid w:val="00C14E80"/>
    <w:rsid w:val="00C32D24"/>
    <w:rsid w:val="00C33C6C"/>
    <w:rsid w:val="00C5478D"/>
    <w:rsid w:val="00C77DD6"/>
    <w:rsid w:val="00C916B8"/>
    <w:rsid w:val="00C91DC9"/>
    <w:rsid w:val="00C938EB"/>
    <w:rsid w:val="00C945F9"/>
    <w:rsid w:val="00CA048E"/>
    <w:rsid w:val="00CB1424"/>
    <w:rsid w:val="00CB1AD4"/>
    <w:rsid w:val="00CB5CBF"/>
    <w:rsid w:val="00CC37EE"/>
    <w:rsid w:val="00CC5E97"/>
    <w:rsid w:val="00D009C1"/>
    <w:rsid w:val="00D018BF"/>
    <w:rsid w:val="00D06A1F"/>
    <w:rsid w:val="00D12FA5"/>
    <w:rsid w:val="00D177ED"/>
    <w:rsid w:val="00D22D05"/>
    <w:rsid w:val="00D31B9F"/>
    <w:rsid w:val="00D34C24"/>
    <w:rsid w:val="00D416EF"/>
    <w:rsid w:val="00D50612"/>
    <w:rsid w:val="00D547EA"/>
    <w:rsid w:val="00D67314"/>
    <w:rsid w:val="00D73B7E"/>
    <w:rsid w:val="00D80D0E"/>
    <w:rsid w:val="00D912D8"/>
    <w:rsid w:val="00DA6634"/>
    <w:rsid w:val="00DB1945"/>
    <w:rsid w:val="00DB3BE9"/>
    <w:rsid w:val="00DE019D"/>
    <w:rsid w:val="00DE3233"/>
    <w:rsid w:val="00DF41BE"/>
    <w:rsid w:val="00DF4BD0"/>
    <w:rsid w:val="00DF4E83"/>
    <w:rsid w:val="00DF591F"/>
    <w:rsid w:val="00E01D02"/>
    <w:rsid w:val="00E01FE3"/>
    <w:rsid w:val="00E02541"/>
    <w:rsid w:val="00E11FD9"/>
    <w:rsid w:val="00E1200C"/>
    <w:rsid w:val="00E145A5"/>
    <w:rsid w:val="00E24EF9"/>
    <w:rsid w:val="00E25BDD"/>
    <w:rsid w:val="00E27704"/>
    <w:rsid w:val="00E30CE6"/>
    <w:rsid w:val="00E315D1"/>
    <w:rsid w:val="00E455A3"/>
    <w:rsid w:val="00E53799"/>
    <w:rsid w:val="00E557DF"/>
    <w:rsid w:val="00E5723E"/>
    <w:rsid w:val="00E66651"/>
    <w:rsid w:val="00E7106C"/>
    <w:rsid w:val="00E71F74"/>
    <w:rsid w:val="00E83291"/>
    <w:rsid w:val="00E923AA"/>
    <w:rsid w:val="00EA2DBA"/>
    <w:rsid w:val="00EB139D"/>
    <w:rsid w:val="00EB3D59"/>
    <w:rsid w:val="00EB6864"/>
    <w:rsid w:val="00EC32B6"/>
    <w:rsid w:val="00EC62A9"/>
    <w:rsid w:val="00ED2CB1"/>
    <w:rsid w:val="00EE157C"/>
    <w:rsid w:val="00EF09C2"/>
    <w:rsid w:val="00EF3F8D"/>
    <w:rsid w:val="00EF4535"/>
    <w:rsid w:val="00EF7681"/>
    <w:rsid w:val="00F046F0"/>
    <w:rsid w:val="00F15978"/>
    <w:rsid w:val="00F16FA0"/>
    <w:rsid w:val="00F25EC6"/>
    <w:rsid w:val="00F25F4B"/>
    <w:rsid w:val="00F3030C"/>
    <w:rsid w:val="00F3769C"/>
    <w:rsid w:val="00F53152"/>
    <w:rsid w:val="00F74F30"/>
    <w:rsid w:val="00F82BBD"/>
    <w:rsid w:val="00FA021F"/>
    <w:rsid w:val="00FA17D3"/>
    <w:rsid w:val="00FA7551"/>
    <w:rsid w:val="00FE07C7"/>
    <w:rsid w:val="00FE1249"/>
    <w:rsid w:val="00FE1D14"/>
    <w:rsid w:val="00FE3133"/>
    <w:rsid w:val="045C59C1"/>
    <w:rsid w:val="0CE1C814"/>
    <w:rsid w:val="0F0155FF"/>
    <w:rsid w:val="100C0111"/>
    <w:rsid w:val="1EFC374B"/>
    <w:rsid w:val="20280BCB"/>
    <w:rsid w:val="20B241E4"/>
    <w:rsid w:val="222EC00C"/>
    <w:rsid w:val="289E9EF9"/>
    <w:rsid w:val="3B37D137"/>
    <w:rsid w:val="42055C20"/>
    <w:rsid w:val="4F3E9390"/>
    <w:rsid w:val="6460742C"/>
    <w:rsid w:val="65304753"/>
    <w:rsid w:val="6AB3B36A"/>
    <w:rsid w:val="7746EADD"/>
    <w:rsid w:val="7D414A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1BD3B"/>
  <w15:docId w15:val="{75158C90-3FEF-8C40-BF33-7B8AA555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rPr>
      <w:lang w:eastAsia="en-GB"/>
    </w:rPr>
  </w:style>
  <w:style w:type="paragraph" w:styleId="Heading1">
    <w:name w:val="heading 1"/>
    <w:basedOn w:val="Normal"/>
    <w:next w:val="Normal"/>
    <w:link w:val="Heading1Char"/>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rsid w:val="00083CAC"/>
    <w:pPr>
      <w:tabs>
        <w:tab w:val="center" w:pos="4320"/>
        <w:tab w:val="right" w:pos="8640"/>
      </w:tabs>
    </w:pPr>
  </w:style>
  <w:style w:type="character" w:customStyle="1" w:styleId="FooterChar">
    <w:name w:val="Footer Char"/>
    <w:link w:val="Footer"/>
    <w:uiPriority w:val="99"/>
    <w:rsid w:val="005F0260"/>
  </w:style>
  <w:style w:type="paragraph" w:styleId="BalloonText">
    <w:name w:val="Balloon Text"/>
    <w:basedOn w:val="Normal"/>
    <w:link w:val="BalloonTextChar"/>
    <w:rsid w:val="005F0260"/>
    <w:rPr>
      <w:rFonts w:ascii="Tahoma" w:hAnsi="Tahoma" w:cs="Tahoma"/>
      <w:sz w:val="16"/>
      <w:szCs w:val="16"/>
    </w:rPr>
  </w:style>
  <w:style w:type="character" w:customStyle="1" w:styleId="BalloonTextChar">
    <w:name w:val="Balloon Text Char"/>
    <w:link w:val="BalloonText"/>
    <w:rsid w:val="005F0260"/>
    <w:rPr>
      <w:rFonts w:ascii="Tahoma" w:hAnsi="Tahoma" w:cs="Tahoma"/>
      <w:sz w:val="16"/>
      <w:szCs w:val="16"/>
    </w:rPr>
  </w:style>
  <w:style w:type="table" w:styleId="TableGrid">
    <w:name w:val="Table Grid"/>
    <w:basedOn w:val="TableNormal"/>
    <w:rsid w:val="009B3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195E"/>
    <w:rPr>
      <w:sz w:val="24"/>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sz w:val="24"/>
      <w:szCs w:val="24"/>
      <w:lang w:eastAsia="en-GB"/>
    </w:rPr>
  </w:style>
  <w:style w:type="character" w:styleId="CommentReference">
    <w:name w:val="annotation reference"/>
    <w:basedOn w:val="DefaultParagraphFont"/>
    <w:rPr>
      <w:sz w:val="18"/>
      <w:szCs w:val="18"/>
    </w:rPr>
  </w:style>
  <w:style w:type="paragraph" w:styleId="ListParagraph">
    <w:name w:val="List Paragraph"/>
    <w:basedOn w:val="Normal"/>
    <w:uiPriority w:val="34"/>
    <w:qFormat/>
    <w:rsid w:val="00883EB0"/>
    <w:pPr>
      <w:ind w:left="720"/>
      <w:contextualSpacing/>
    </w:pPr>
  </w:style>
  <w:style w:type="paragraph" w:styleId="CommentSubject">
    <w:name w:val="annotation subject"/>
    <w:basedOn w:val="CommentText"/>
    <w:next w:val="CommentText"/>
    <w:link w:val="CommentSubjectChar"/>
    <w:semiHidden/>
    <w:unhideWhenUsed/>
    <w:rsid w:val="00C03948"/>
    <w:rPr>
      <w:b/>
      <w:bCs/>
      <w:sz w:val="20"/>
      <w:szCs w:val="20"/>
    </w:rPr>
  </w:style>
  <w:style w:type="character" w:customStyle="1" w:styleId="CommentSubjectChar">
    <w:name w:val="Comment Subject Char"/>
    <w:basedOn w:val="CommentTextChar"/>
    <w:link w:val="CommentSubject"/>
    <w:semiHidden/>
    <w:rsid w:val="00C03948"/>
    <w:rPr>
      <w:b/>
      <w:bCs/>
      <w:sz w:val="24"/>
      <w:szCs w:val="24"/>
      <w:lang w:eastAsia="en-GB"/>
    </w:rPr>
  </w:style>
  <w:style w:type="paragraph" w:styleId="NormalWeb">
    <w:name w:val="Normal (Web)"/>
    <w:basedOn w:val="Normal"/>
    <w:uiPriority w:val="99"/>
    <w:unhideWhenUsed/>
    <w:rsid w:val="00C03948"/>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7710C2"/>
    <w:rPr>
      <w:lang w:eastAsia="en-GB"/>
    </w:rPr>
  </w:style>
  <w:style w:type="character" w:styleId="Mention">
    <w:name w:val="Mention"/>
    <w:basedOn w:val="DefaultParagraphFont"/>
    <w:uiPriority w:val="99"/>
    <w:unhideWhenUsed/>
    <w:rsid w:val="002339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139812">
      <w:bodyDiv w:val="1"/>
      <w:marLeft w:val="0"/>
      <w:marRight w:val="0"/>
      <w:marTop w:val="0"/>
      <w:marBottom w:val="0"/>
      <w:divBdr>
        <w:top w:val="none" w:sz="0" w:space="0" w:color="auto"/>
        <w:left w:val="none" w:sz="0" w:space="0" w:color="auto"/>
        <w:bottom w:val="none" w:sz="0" w:space="0" w:color="auto"/>
        <w:right w:val="none" w:sz="0" w:space="0" w:color="auto"/>
      </w:divBdr>
      <w:divsChild>
        <w:div w:id="1605765202">
          <w:marLeft w:val="0"/>
          <w:marRight w:val="0"/>
          <w:marTop w:val="0"/>
          <w:marBottom w:val="0"/>
          <w:divBdr>
            <w:top w:val="none" w:sz="0" w:space="0" w:color="auto"/>
            <w:left w:val="none" w:sz="0" w:space="0" w:color="auto"/>
            <w:bottom w:val="none" w:sz="0" w:space="0" w:color="auto"/>
            <w:right w:val="none" w:sz="0" w:space="0" w:color="auto"/>
          </w:divBdr>
          <w:divsChild>
            <w:div w:id="80564846">
              <w:marLeft w:val="0"/>
              <w:marRight w:val="0"/>
              <w:marTop w:val="0"/>
              <w:marBottom w:val="0"/>
              <w:divBdr>
                <w:top w:val="none" w:sz="0" w:space="0" w:color="auto"/>
                <w:left w:val="none" w:sz="0" w:space="0" w:color="auto"/>
                <w:bottom w:val="none" w:sz="0" w:space="0" w:color="auto"/>
                <w:right w:val="none" w:sz="0" w:space="0" w:color="auto"/>
              </w:divBdr>
              <w:divsChild>
                <w:div w:id="843787707">
                  <w:marLeft w:val="0"/>
                  <w:marRight w:val="0"/>
                  <w:marTop w:val="195"/>
                  <w:marBottom w:val="0"/>
                  <w:divBdr>
                    <w:top w:val="none" w:sz="0" w:space="0" w:color="auto"/>
                    <w:left w:val="none" w:sz="0" w:space="0" w:color="auto"/>
                    <w:bottom w:val="none" w:sz="0" w:space="0" w:color="auto"/>
                    <w:right w:val="none" w:sz="0" w:space="0" w:color="auto"/>
                  </w:divBdr>
                  <w:divsChild>
                    <w:div w:id="558830271">
                      <w:marLeft w:val="0"/>
                      <w:marRight w:val="0"/>
                      <w:marTop w:val="0"/>
                      <w:marBottom w:val="0"/>
                      <w:divBdr>
                        <w:top w:val="none" w:sz="0" w:space="0" w:color="auto"/>
                        <w:left w:val="none" w:sz="0" w:space="0" w:color="auto"/>
                        <w:bottom w:val="none" w:sz="0" w:space="0" w:color="auto"/>
                        <w:right w:val="none" w:sz="0" w:space="0" w:color="auto"/>
                      </w:divBdr>
                      <w:divsChild>
                        <w:div w:id="396785890">
                          <w:marLeft w:val="0"/>
                          <w:marRight w:val="0"/>
                          <w:marTop w:val="0"/>
                          <w:marBottom w:val="0"/>
                          <w:divBdr>
                            <w:top w:val="none" w:sz="0" w:space="0" w:color="auto"/>
                            <w:left w:val="none" w:sz="0" w:space="0" w:color="auto"/>
                            <w:bottom w:val="none" w:sz="0" w:space="0" w:color="auto"/>
                            <w:right w:val="none" w:sz="0" w:space="0" w:color="auto"/>
                          </w:divBdr>
                          <w:divsChild>
                            <w:div w:id="1058361747">
                              <w:marLeft w:val="0"/>
                              <w:marRight w:val="0"/>
                              <w:marTop w:val="0"/>
                              <w:marBottom w:val="0"/>
                              <w:divBdr>
                                <w:top w:val="none" w:sz="0" w:space="0" w:color="auto"/>
                                <w:left w:val="none" w:sz="0" w:space="0" w:color="auto"/>
                                <w:bottom w:val="none" w:sz="0" w:space="0" w:color="auto"/>
                                <w:right w:val="none" w:sz="0" w:space="0" w:color="auto"/>
                              </w:divBdr>
                              <w:divsChild>
                                <w:div w:id="1412698545">
                                  <w:marLeft w:val="0"/>
                                  <w:marRight w:val="0"/>
                                  <w:marTop w:val="0"/>
                                  <w:marBottom w:val="0"/>
                                  <w:divBdr>
                                    <w:top w:val="none" w:sz="0" w:space="0" w:color="auto"/>
                                    <w:left w:val="none" w:sz="0" w:space="0" w:color="auto"/>
                                    <w:bottom w:val="none" w:sz="0" w:space="0" w:color="auto"/>
                                    <w:right w:val="none" w:sz="0" w:space="0" w:color="auto"/>
                                  </w:divBdr>
                                  <w:divsChild>
                                    <w:div w:id="725374827">
                                      <w:marLeft w:val="0"/>
                                      <w:marRight w:val="0"/>
                                      <w:marTop w:val="0"/>
                                      <w:marBottom w:val="0"/>
                                      <w:divBdr>
                                        <w:top w:val="none" w:sz="0" w:space="0" w:color="auto"/>
                                        <w:left w:val="none" w:sz="0" w:space="0" w:color="auto"/>
                                        <w:bottom w:val="none" w:sz="0" w:space="0" w:color="auto"/>
                                        <w:right w:val="none" w:sz="0" w:space="0" w:color="auto"/>
                                      </w:divBdr>
                                      <w:divsChild>
                                        <w:div w:id="1948730307">
                                          <w:marLeft w:val="0"/>
                                          <w:marRight w:val="0"/>
                                          <w:marTop w:val="0"/>
                                          <w:marBottom w:val="0"/>
                                          <w:divBdr>
                                            <w:top w:val="none" w:sz="0" w:space="0" w:color="auto"/>
                                            <w:left w:val="none" w:sz="0" w:space="0" w:color="auto"/>
                                            <w:bottom w:val="none" w:sz="0" w:space="0" w:color="auto"/>
                                            <w:right w:val="none" w:sz="0" w:space="0" w:color="auto"/>
                                          </w:divBdr>
                                          <w:divsChild>
                                            <w:div w:id="344749441">
                                              <w:marLeft w:val="0"/>
                                              <w:marRight w:val="0"/>
                                              <w:marTop w:val="0"/>
                                              <w:marBottom w:val="180"/>
                                              <w:divBdr>
                                                <w:top w:val="none" w:sz="0" w:space="0" w:color="auto"/>
                                                <w:left w:val="none" w:sz="0" w:space="0" w:color="auto"/>
                                                <w:bottom w:val="none" w:sz="0" w:space="0" w:color="auto"/>
                                                <w:right w:val="none" w:sz="0" w:space="0" w:color="auto"/>
                                              </w:divBdr>
                                              <w:divsChild>
                                                <w:div w:id="1400907272">
                                                  <w:marLeft w:val="0"/>
                                                  <w:marRight w:val="0"/>
                                                  <w:marTop w:val="0"/>
                                                  <w:marBottom w:val="0"/>
                                                  <w:divBdr>
                                                    <w:top w:val="none" w:sz="0" w:space="0" w:color="auto"/>
                                                    <w:left w:val="none" w:sz="0" w:space="0" w:color="auto"/>
                                                    <w:bottom w:val="none" w:sz="0" w:space="0" w:color="auto"/>
                                                    <w:right w:val="none" w:sz="0" w:space="0" w:color="auto"/>
                                                  </w:divBdr>
                                                  <w:divsChild>
                                                    <w:div w:id="1317298922">
                                                      <w:marLeft w:val="0"/>
                                                      <w:marRight w:val="0"/>
                                                      <w:marTop w:val="0"/>
                                                      <w:marBottom w:val="0"/>
                                                      <w:divBdr>
                                                        <w:top w:val="none" w:sz="0" w:space="0" w:color="auto"/>
                                                        <w:left w:val="none" w:sz="0" w:space="0" w:color="auto"/>
                                                        <w:bottom w:val="none" w:sz="0" w:space="0" w:color="auto"/>
                                                        <w:right w:val="none" w:sz="0" w:space="0" w:color="auto"/>
                                                      </w:divBdr>
                                                      <w:divsChild>
                                                        <w:div w:id="1180697075">
                                                          <w:marLeft w:val="0"/>
                                                          <w:marRight w:val="0"/>
                                                          <w:marTop w:val="0"/>
                                                          <w:marBottom w:val="0"/>
                                                          <w:divBdr>
                                                            <w:top w:val="none" w:sz="0" w:space="0" w:color="auto"/>
                                                            <w:left w:val="none" w:sz="0" w:space="0" w:color="auto"/>
                                                            <w:bottom w:val="none" w:sz="0" w:space="0" w:color="auto"/>
                                                            <w:right w:val="none" w:sz="0" w:space="0" w:color="auto"/>
                                                          </w:divBdr>
                                                          <w:divsChild>
                                                            <w:div w:id="204752469">
                                                              <w:marLeft w:val="0"/>
                                                              <w:marRight w:val="0"/>
                                                              <w:marTop w:val="0"/>
                                                              <w:marBottom w:val="0"/>
                                                              <w:divBdr>
                                                                <w:top w:val="none" w:sz="0" w:space="0" w:color="auto"/>
                                                                <w:left w:val="none" w:sz="0" w:space="0" w:color="auto"/>
                                                                <w:bottom w:val="none" w:sz="0" w:space="0" w:color="auto"/>
                                                                <w:right w:val="none" w:sz="0" w:space="0" w:color="auto"/>
                                                              </w:divBdr>
                                                              <w:divsChild>
                                                                <w:div w:id="700669408">
                                                                  <w:marLeft w:val="0"/>
                                                                  <w:marRight w:val="0"/>
                                                                  <w:marTop w:val="0"/>
                                                                  <w:marBottom w:val="0"/>
                                                                  <w:divBdr>
                                                                    <w:top w:val="none" w:sz="0" w:space="0" w:color="auto"/>
                                                                    <w:left w:val="none" w:sz="0" w:space="0" w:color="auto"/>
                                                                    <w:bottom w:val="none" w:sz="0" w:space="0" w:color="auto"/>
                                                                    <w:right w:val="none" w:sz="0" w:space="0" w:color="auto"/>
                                                                  </w:divBdr>
                                                                  <w:divsChild>
                                                                    <w:div w:id="1500922105">
                                                                      <w:marLeft w:val="0"/>
                                                                      <w:marRight w:val="0"/>
                                                                      <w:marTop w:val="0"/>
                                                                      <w:marBottom w:val="0"/>
                                                                      <w:divBdr>
                                                                        <w:top w:val="none" w:sz="0" w:space="0" w:color="auto"/>
                                                                        <w:left w:val="none" w:sz="0" w:space="0" w:color="auto"/>
                                                                        <w:bottom w:val="none" w:sz="0" w:space="0" w:color="auto"/>
                                                                        <w:right w:val="none" w:sz="0" w:space="0" w:color="auto"/>
                                                                      </w:divBdr>
                                                                      <w:divsChild>
                                                                        <w:div w:id="2813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4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Props1.xml><?xml version="1.0" encoding="utf-8"?>
<ds:datastoreItem xmlns:ds="http://schemas.openxmlformats.org/officeDocument/2006/customXml" ds:itemID="{EF223DD0-FB5F-4269-A6A7-5CB7F3549510}">
  <ds:schemaRefs>
    <ds:schemaRef ds:uri="http://schemas.openxmlformats.org/officeDocument/2006/bibliography"/>
  </ds:schemaRefs>
</ds:datastoreItem>
</file>

<file path=customXml/itemProps2.xml><?xml version="1.0" encoding="utf-8"?>
<ds:datastoreItem xmlns:ds="http://schemas.openxmlformats.org/officeDocument/2006/customXml" ds:itemID="{D576479E-F131-441A-AFA4-910546D7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34c-2368-4451-ada0-5c750f6e7811"/>
    <ds:schemaRef ds:uri="883dd0d8-c3bd-44a3-9b39-e7ca3217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A8657-80E8-4608-A1CD-A7771F183F38}">
  <ds:schemaRefs>
    <ds:schemaRef ds:uri="http://schemas.microsoft.com/sharepoint/v3/contenttype/forms"/>
  </ds:schemaRefs>
</ds:datastoreItem>
</file>

<file path=customXml/itemProps4.xml><?xml version="1.0" encoding="utf-8"?>
<ds:datastoreItem xmlns:ds="http://schemas.openxmlformats.org/officeDocument/2006/customXml" ds:itemID="{F469FF51-6B8B-447C-A68D-84832E41A696}">
  <ds:schemaRefs>
    <ds:schemaRef ds:uri="http://schemas.microsoft.com/office/2006/metadata/properties"/>
    <ds:schemaRef ds:uri="http://schemas.microsoft.com/office/infopath/2007/PartnerControls"/>
    <ds:schemaRef ds:uri="26d2934c-2368-4451-ada0-5c750f6e7811"/>
    <ds:schemaRef ds:uri="883dd0d8-c3bd-44a3-9b39-e7ca3217b6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3467</Characters>
  <Application>Microsoft Office Word</Application>
  <DocSecurity>0</DocSecurity>
  <Lines>28</Lines>
  <Paragraphs>8</Paragraphs>
  <ScaleCrop>false</ScaleCrop>
  <Company>The University of Nottingham</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Katrina Tobin</cp:lastModifiedBy>
  <cp:revision>2</cp:revision>
  <cp:lastPrinted>2018-05-22T14:50:00Z</cp:lastPrinted>
  <dcterms:created xsi:type="dcterms:W3CDTF">2024-06-14T13:13:00Z</dcterms:created>
  <dcterms:modified xsi:type="dcterms:W3CDTF">2024-06-14T13:13:00Z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MediaServiceImageTags">
    <vt:lpwstr/>
  </property>
</Properties>
</file>